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47CE" w:rsidRDefault="00E647CE" w:rsidP="00E647CE">
      <w:pPr>
        <w:pStyle w:val="1"/>
        <w:ind w:left="1290"/>
        <w:rPr>
          <w:rFonts w:hint="eastAsia"/>
        </w:rPr>
      </w:pPr>
      <w:bookmarkStart w:id="0" w:name="_Toc35954634"/>
      <w:bookmarkStart w:id="1" w:name="_Toc512937852"/>
      <w:r>
        <w:rPr>
          <w:rFonts w:hAnsi="宋体" w:hint="eastAsia"/>
        </w:rPr>
        <w:t xml:space="preserve">    </w:t>
      </w:r>
      <w:r>
        <w:rPr>
          <w:rFonts w:hint="eastAsia"/>
        </w:rPr>
        <w:t>项目需求</w:t>
      </w:r>
      <w:bookmarkEnd w:id="0"/>
    </w:p>
    <w:bookmarkEnd w:id="1"/>
    <w:p w:rsidR="00E647CE" w:rsidRDefault="00E647CE" w:rsidP="00E647CE">
      <w:pPr>
        <w:rPr>
          <w:rFonts w:ascii="宋体" w:hAnsi="宋体" w:hint="eastAsia"/>
          <w:b/>
          <w:sz w:val="24"/>
        </w:rPr>
      </w:pPr>
      <w:r>
        <w:rPr>
          <w:rFonts w:ascii="宋体" w:hAnsi="宋体" w:hint="eastAsia"/>
          <w:b/>
          <w:sz w:val="24"/>
        </w:rPr>
        <w:t>第一节．需求一览表</w:t>
      </w:r>
    </w:p>
    <w:p w:rsidR="00E647CE" w:rsidRDefault="00E647CE" w:rsidP="00E647CE">
      <w:pPr>
        <w:rPr>
          <w:rFonts w:ascii="宋体" w:hAnsi="宋体"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1124"/>
        <w:gridCol w:w="1686"/>
        <w:gridCol w:w="1827"/>
      </w:tblGrid>
      <w:tr w:rsidR="00E647CE" w:rsidTr="00D66272">
        <w:trPr>
          <w:trHeight w:val="1002"/>
        </w:trPr>
        <w:tc>
          <w:tcPr>
            <w:tcW w:w="2203" w:type="pct"/>
            <w:tcBorders>
              <w:top w:val="single" w:sz="4" w:space="0" w:color="auto"/>
              <w:left w:val="single" w:sz="4" w:space="0" w:color="auto"/>
              <w:bottom w:val="single" w:sz="4" w:space="0" w:color="auto"/>
              <w:right w:val="single" w:sz="4" w:space="0" w:color="auto"/>
            </w:tcBorders>
            <w:vAlign w:val="center"/>
          </w:tcPr>
          <w:p w:rsidR="00E647CE" w:rsidRDefault="00E647CE" w:rsidP="00D66272">
            <w:pPr>
              <w:spacing w:beforeLines="50" w:before="156" w:afterLines="50" w:after="156" w:line="400" w:lineRule="exact"/>
              <w:jc w:val="center"/>
              <w:rPr>
                <w:rFonts w:ascii="宋体" w:hAnsi="宋体" w:cs="Arial"/>
                <w:sz w:val="24"/>
              </w:rPr>
            </w:pPr>
            <w:r>
              <w:rPr>
                <w:rFonts w:ascii="宋体" w:hAnsi="宋体" w:cs="Arial" w:hint="eastAsia"/>
                <w:sz w:val="24"/>
              </w:rPr>
              <w:t>名称</w:t>
            </w:r>
          </w:p>
        </w:tc>
        <w:tc>
          <w:tcPr>
            <w:tcW w:w="678" w:type="pct"/>
            <w:tcBorders>
              <w:top w:val="single" w:sz="4" w:space="0" w:color="auto"/>
              <w:left w:val="single" w:sz="4" w:space="0" w:color="auto"/>
              <w:bottom w:val="single" w:sz="4" w:space="0" w:color="auto"/>
              <w:right w:val="single" w:sz="4" w:space="0" w:color="auto"/>
            </w:tcBorders>
            <w:vAlign w:val="center"/>
          </w:tcPr>
          <w:p w:rsidR="00E647CE" w:rsidRDefault="00E647CE" w:rsidP="00D66272">
            <w:pPr>
              <w:spacing w:beforeLines="50" w:before="156" w:afterLines="50" w:after="156" w:line="400" w:lineRule="exact"/>
              <w:jc w:val="center"/>
              <w:rPr>
                <w:rFonts w:ascii="宋体" w:hAnsi="宋体" w:cs="Arial"/>
                <w:sz w:val="24"/>
              </w:rPr>
            </w:pPr>
            <w:r>
              <w:rPr>
                <w:rFonts w:ascii="宋体" w:hAnsi="宋体" w:cs="Arial" w:hint="eastAsia"/>
                <w:sz w:val="24"/>
              </w:rPr>
              <w:t>分包</w:t>
            </w:r>
          </w:p>
        </w:tc>
        <w:tc>
          <w:tcPr>
            <w:tcW w:w="1017" w:type="pct"/>
            <w:tcBorders>
              <w:top w:val="single" w:sz="4" w:space="0" w:color="auto"/>
              <w:left w:val="single" w:sz="4" w:space="0" w:color="auto"/>
              <w:bottom w:val="single" w:sz="4" w:space="0" w:color="auto"/>
              <w:right w:val="single" w:sz="4" w:space="0" w:color="auto"/>
            </w:tcBorders>
            <w:vAlign w:val="center"/>
          </w:tcPr>
          <w:p w:rsidR="00E647CE" w:rsidRDefault="00E647CE" w:rsidP="00D66272">
            <w:pPr>
              <w:spacing w:beforeLines="50" w:before="156" w:afterLines="50" w:after="156" w:line="400" w:lineRule="exact"/>
              <w:jc w:val="center"/>
              <w:rPr>
                <w:rFonts w:ascii="宋体" w:hAnsi="宋体" w:cs="Arial"/>
                <w:sz w:val="24"/>
              </w:rPr>
            </w:pPr>
            <w:r>
              <w:rPr>
                <w:rFonts w:ascii="宋体" w:hAnsi="宋体" w:cs="Arial" w:hint="eastAsia"/>
                <w:sz w:val="24"/>
              </w:rPr>
              <w:t>项目预算金额(万元)</w:t>
            </w:r>
          </w:p>
        </w:tc>
        <w:tc>
          <w:tcPr>
            <w:tcW w:w="1102" w:type="pct"/>
            <w:tcBorders>
              <w:top w:val="single" w:sz="4" w:space="0" w:color="auto"/>
              <w:left w:val="single" w:sz="4" w:space="0" w:color="auto"/>
              <w:bottom w:val="single" w:sz="4" w:space="0" w:color="auto"/>
              <w:right w:val="single" w:sz="4" w:space="0" w:color="auto"/>
            </w:tcBorders>
            <w:vAlign w:val="center"/>
          </w:tcPr>
          <w:p w:rsidR="00E647CE" w:rsidRDefault="00E647CE" w:rsidP="00D66272">
            <w:pPr>
              <w:spacing w:beforeLines="50" w:before="156" w:afterLines="50" w:after="156" w:line="400" w:lineRule="exact"/>
              <w:jc w:val="center"/>
              <w:rPr>
                <w:rFonts w:ascii="宋体" w:hAnsi="宋体" w:cs="Arial" w:hint="eastAsia"/>
                <w:sz w:val="24"/>
              </w:rPr>
            </w:pPr>
            <w:r>
              <w:rPr>
                <w:rFonts w:ascii="宋体" w:hAnsi="宋体" w:cs="Arial" w:hint="eastAsia"/>
                <w:sz w:val="24"/>
              </w:rPr>
              <w:t>是否接受进口产品或境外供应商</w:t>
            </w:r>
          </w:p>
        </w:tc>
      </w:tr>
      <w:tr w:rsidR="00E647CE" w:rsidTr="00D66272">
        <w:trPr>
          <w:trHeight w:val="567"/>
        </w:trPr>
        <w:tc>
          <w:tcPr>
            <w:tcW w:w="2203" w:type="pct"/>
            <w:tcBorders>
              <w:top w:val="single" w:sz="4" w:space="0" w:color="auto"/>
              <w:left w:val="single" w:sz="4" w:space="0" w:color="auto"/>
              <w:right w:val="single" w:sz="4" w:space="0" w:color="auto"/>
            </w:tcBorders>
            <w:vAlign w:val="center"/>
          </w:tcPr>
          <w:p w:rsidR="00E647CE" w:rsidRDefault="00E647CE" w:rsidP="00D66272">
            <w:pPr>
              <w:spacing w:beforeLines="50" w:before="156" w:afterLines="50" w:after="156" w:line="400" w:lineRule="exact"/>
              <w:jc w:val="center"/>
              <w:rPr>
                <w:rFonts w:ascii="宋体" w:hAnsi="宋体" w:cs="Arial"/>
                <w:sz w:val="24"/>
              </w:rPr>
            </w:pPr>
            <w:r>
              <w:rPr>
                <w:rFonts w:ascii="宋体" w:hAnsi="宋体" w:cs="Arial" w:hint="eastAsia"/>
                <w:sz w:val="24"/>
              </w:rPr>
              <w:t>北京大学第三医院工会2024年度工会会员元旦和春节慰问品采购项目</w:t>
            </w:r>
          </w:p>
        </w:tc>
        <w:tc>
          <w:tcPr>
            <w:tcW w:w="678" w:type="pct"/>
            <w:tcBorders>
              <w:top w:val="single" w:sz="4" w:space="0" w:color="auto"/>
              <w:left w:val="single" w:sz="4" w:space="0" w:color="auto"/>
              <w:right w:val="single" w:sz="4" w:space="0" w:color="auto"/>
            </w:tcBorders>
            <w:vAlign w:val="center"/>
          </w:tcPr>
          <w:p w:rsidR="00E647CE" w:rsidRDefault="00E647CE" w:rsidP="00D66272">
            <w:pPr>
              <w:spacing w:beforeLines="50" w:before="156" w:afterLines="50" w:after="156" w:line="400" w:lineRule="exact"/>
              <w:jc w:val="center"/>
              <w:rPr>
                <w:rFonts w:ascii="宋体" w:hAnsi="宋体" w:cs="Arial"/>
                <w:sz w:val="24"/>
              </w:rPr>
            </w:pPr>
            <w:r>
              <w:rPr>
                <w:rFonts w:ascii="宋体" w:hAnsi="宋体" w:cs="Arial" w:hint="eastAsia"/>
                <w:sz w:val="24"/>
              </w:rPr>
              <w:t>不分包</w:t>
            </w:r>
          </w:p>
        </w:tc>
        <w:tc>
          <w:tcPr>
            <w:tcW w:w="1017" w:type="pct"/>
            <w:tcBorders>
              <w:top w:val="single" w:sz="4" w:space="0" w:color="auto"/>
              <w:left w:val="single" w:sz="4" w:space="0" w:color="auto"/>
              <w:right w:val="single" w:sz="4" w:space="0" w:color="auto"/>
            </w:tcBorders>
            <w:vAlign w:val="center"/>
          </w:tcPr>
          <w:p w:rsidR="00E647CE" w:rsidRDefault="00E647CE" w:rsidP="00D66272">
            <w:pPr>
              <w:spacing w:beforeLines="50" w:before="156" w:afterLines="50" w:after="156" w:line="400" w:lineRule="exact"/>
              <w:jc w:val="center"/>
              <w:rPr>
                <w:rFonts w:ascii="宋体" w:hAnsi="宋体" w:cs="Arial"/>
                <w:sz w:val="24"/>
              </w:rPr>
            </w:pPr>
            <w:r>
              <w:rPr>
                <w:rFonts w:ascii="宋体" w:hAnsi="宋体" w:cs="Arial"/>
                <w:sz w:val="24"/>
              </w:rPr>
              <w:t>852</w:t>
            </w:r>
          </w:p>
        </w:tc>
        <w:tc>
          <w:tcPr>
            <w:tcW w:w="1102" w:type="pct"/>
            <w:tcBorders>
              <w:top w:val="single" w:sz="4" w:space="0" w:color="auto"/>
              <w:left w:val="single" w:sz="4" w:space="0" w:color="auto"/>
              <w:right w:val="single" w:sz="4" w:space="0" w:color="auto"/>
            </w:tcBorders>
            <w:vAlign w:val="center"/>
          </w:tcPr>
          <w:p w:rsidR="00E647CE" w:rsidRDefault="00E647CE" w:rsidP="00D66272">
            <w:pPr>
              <w:spacing w:beforeLines="50" w:before="156" w:afterLines="50" w:after="156" w:line="400" w:lineRule="exact"/>
              <w:jc w:val="center"/>
              <w:rPr>
                <w:rFonts w:ascii="宋体" w:hAnsi="宋体" w:cs="Arial"/>
                <w:sz w:val="24"/>
              </w:rPr>
            </w:pPr>
            <w:r>
              <w:rPr>
                <w:rFonts w:ascii="宋体" w:hAnsi="宋体" w:cs="Arial" w:hint="eastAsia"/>
                <w:sz w:val="24"/>
              </w:rPr>
              <w:t>否</w:t>
            </w:r>
          </w:p>
        </w:tc>
      </w:tr>
    </w:tbl>
    <w:p w:rsidR="00E647CE" w:rsidRDefault="00E647CE" w:rsidP="00E647CE">
      <w:pPr>
        <w:jc w:val="left"/>
        <w:rPr>
          <w:rFonts w:ascii="宋体" w:hAnsi="宋体" w:hint="eastAsia"/>
        </w:rPr>
      </w:pPr>
    </w:p>
    <w:p w:rsidR="00E647CE" w:rsidRDefault="00E647CE" w:rsidP="00E647CE">
      <w:pPr>
        <w:rPr>
          <w:rFonts w:ascii="宋体" w:hAnsi="宋体" w:hint="eastAsia"/>
          <w:b/>
          <w:sz w:val="24"/>
        </w:rPr>
      </w:pPr>
    </w:p>
    <w:p w:rsidR="00E647CE" w:rsidRDefault="00E647CE" w:rsidP="00E647CE">
      <w:pPr>
        <w:rPr>
          <w:rFonts w:ascii="宋体" w:hAnsi="宋体"/>
          <w:b/>
          <w:sz w:val="24"/>
        </w:rPr>
      </w:pPr>
      <w:r>
        <w:rPr>
          <w:rFonts w:ascii="宋体" w:hAnsi="宋体" w:hint="eastAsia"/>
          <w:b/>
          <w:sz w:val="24"/>
        </w:rPr>
        <w:t>第二节．服务需求</w:t>
      </w:r>
    </w:p>
    <w:p w:rsidR="00E647CE" w:rsidRDefault="00E647CE" w:rsidP="00E647CE">
      <w:pPr>
        <w:rPr>
          <w:rFonts w:ascii="宋体" w:hAnsi="宋体"/>
          <w:b/>
          <w:sz w:val="24"/>
        </w:rPr>
      </w:pPr>
    </w:p>
    <w:p w:rsidR="00E647CE" w:rsidRDefault="00E647CE" w:rsidP="00E647CE">
      <w:pPr>
        <w:numPr>
          <w:ilvl w:val="0"/>
          <w:numId w:val="1"/>
        </w:numPr>
        <w:spacing w:line="360" w:lineRule="auto"/>
        <w:rPr>
          <w:rFonts w:ascii="DengXian" w:hAnsi="DengXian" w:hint="eastAsia"/>
          <w:b/>
          <w:sz w:val="24"/>
        </w:rPr>
      </w:pPr>
      <w:r>
        <w:rPr>
          <w:rFonts w:ascii="DengXian" w:hAnsi="DengXian" w:hint="eastAsia"/>
          <w:b/>
          <w:sz w:val="24"/>
        </w:rPr>
        <w:t>项目整体要求</w:t>
      </w:r>
    </w:p>
    <w:p w:rsidR="00E647CE" w:rsidRDefault="00E647CE" w:rsidP="00E647CE">
      <w:pPr>
        <w:spacing w:line="360" w:lineRule="auto"/>
        <w:ind w:firstLineChars="200" w:firstLine="480"/>
        <w:rPr>
          <w:rFonts w:ascii="宋体" w:hAnsi="宋体"/>
          <w:color w:val="000000"/>
          <w:sz w:val="24"/>
        </w:rPr>
      </w:pPr>
      <w:r>
        <w:rPr>
          <w:rFonts w:ascii="宋体" w:hAnsi="宋体" w:hint="eastAsia"/>
          <w:sz w:val="24"/>
        </w:rPr>
        <w:t>1、</w:t>
      </w:r>
      <w:r>
        <w:rPr>
          <w:rFonts w:ascii="宋体" w:hAnsi="宋体"/>
          <w:color w:val="000000"/>
          <w:sz w:val="24"/>
        </w:rPr>
        <w:t>工会</w:t>
      </w:r>
      <w:r>
        <w:rPr>
          <w:rFonts w:ascii="宋体" w:hAnsi="宋体" w:hint="eastAsia"/>
          <w:color w:val="000000"/>
          <w:sz w:val="24"/>
        </w:rPr>
        <w:t>会员元旦和</w:t>
      </w:r>
      <w:r>
        <w:rPr>
          <w:rFonts w:ascii="宋体" w:hAnsi="宋体"/>
          <w:color w:val="000000"/>
          <w:sz w:val="24"/>
        </w:rPr>
        <w:t>春节</w:t>
      </w:r>
      <w:r>
        <w:rPr>
          <w:rFonts w:ascii="宋体" w:hAnsi="宋体" w:hint="eastAsia"/>
          <w:color w:val="000000"/>
          <w:sz w:val="24"/>
        </w:rPr>
        <w:t>慰问品</w:t>
      </w:r>
      <w:r>
        <w:rPr>
          <w:rFonts w:ascii="宋体" w:hAnsi="宋体" w:cs="宋体"/>
          <w:color w:val="000000"/>
          <w:sz w:val="24"/>
        </w:rPr>
        <w:t>采购限额120</w:t>
      </w:r>
      <w:r>
        <w:rPr>
          <w:rFonts w:ascii="宋体" w:hAnsi="宋体" w:cs="宋体" w:hint="eastAsia"/>
          <w:color w:val="000000"/>
          <w:sz w:val="24"/>
        </w:rPr>
        <w:t>0元/人，其中</w:t>
      </w:r>
      <w:r>
        <w:rPr>
          <w:rFonts w:ascii="宋体" w:hAnsi="宋体" w:cs="宋体"/>
          <w:color w:val="000000"/>
          <w:sz w:val="24"/>
        </w:rPr>
        <w:t>元旦慰问品限额5</w:t>
      </w:r>
      <w:r>
        <w:rPr>
          <w:rFonts w:ascii="宋体" w:hAnsi="宋体" w:cs="宋体" w:hint="eastAsia"/>
          <w:color w:val="000000"/>
          <w:sz w:val="24"/>
        </w:rPr>
        <w:t>00元/人</w:t>
      </w:r>
      <w:r>
        <w:rPr>
          <w:rFonts w:ascii="宋体" w:hAnsi="宋体" w:cs="宋体"/>
          <w:color w:val="000000"/>
          <w:sz w:val="24"/>
        </w:rPr>
        <w:t>，春节慰问品限额7</w:t>
      </w:r>
      <w:r>
        <w:rPr>
          <w:rFonts w:ascii="宋体" w:hAnsi="宋体" w:cs="宋体" w:hint="eastAsia"/>
          <w:color w:val="000000"/>
          <w:sz w:val="24"/>
        </w:rPr>
        <w:t>00元/人</w:t>
      </w:r>
      <w:r>
        <w:rPr>
          <w:rFonts w:ascii="宋体" w:hAnsi="宋体" w:cs="宋体"/>
          <w:color w:val="000000"/>
          <w:sz w:val="24"/>
        </w:rPr>
        <w:t>，</w:t>
      </w:r>
      <w:r>
        <w:rPr>
          <w:rFonts w:ascii="宋体" w:hAnsi="宋体" w:cs="宋体" w:hint="eastAsia"/>
          <w:color w:val="000000"/>
          <w:sz w:val="24"/>
        </w:rPr>
        <w:t>拟采购数量分别为</w:t>
      </w:r>
      <w:r>
        <w:rPr>
          <w:rFonts w:ascii="宋体" w:hAnsi="宋体" w:cs="宋体"/>
          <w:color w:val="000000"/>
          <w:sz w:val="24"/>
        </w:rPr>
        <w:t>7100</w:t>
      </w:r>
      <w:r>
        <w:rPr>
          <w:rFonts w:ascii="宋体" w:hAnsi="宋体" w:cs="宋体" w:hint="eastAsia"/>
          <w:color w:val="000000"/>
          <w:sz w:val="24"/>
        </w:rPr>
        <w:t>套</w:t>
      </w:r>
      <w:r>
        <w:rPr>
          <w:rFonts w:ascii="宋体" w:hAnsi="宋体" w:cs="宋体"/>
          <w:color w:val="000000"/>
          <w:sz w:val="24"/>
        </w:rPr>
        <w:t>，结算时以职工</w:t>
      </w:r>
      <w:r>
        <w:rPr>
          <w:rFonts w:ascii="宋体" w:hAnsi="宋体" w:cs="宋体" w:hint="eastAsia"/>
          <w:color w:val="000000"/>
          <w:sz w:val="24"/>
        </w:rPr>
        <w:t>实际下单</w:t>
      </w:r>
      <w:r>
        <w:rPr>
          <w:rFonts w:ascii="宋体" w:hAnsi="宋体" w:cs="宋体"/>
          <w:color w:val="000000"/>
          <w:sz w:val="24"/>
        </w:rPr>
        <w:t>数量为准。</w:t>
      </w:r>
    </w:p>
    <w:p w:rsidR="00E647CE" w:rsidRDefault="00E647CE" w:rsidP="00E647CE">
      <w:pPr>
        <w:widowControl/>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、工会会员</w:t>
      </w:r>
      <w:r>
        <w:rPr>
          <w:rFonts w:ascii="宋体" w:hAnsi="宋体"/>
          <w:sz w:val="24"/>
        </w:rPr>
        <w:t>分别下单，结算时以职工</w:t>
      </w:r>
      <w:r>
        <w:rPr>
          <w:rFonts w:ascii="宋体" w:hAnsi="宋体" w:hint="eastAsia"/>
          <w:sz w:val="24"/>
        </w:rPr>
        <w:t>实际下单</w:t>
      </w:r>
      <w:r>
        <w:rPr>
          <w:rFonts w:ascii="宋体" w:hAnsi="宋体"/>
          <w:sz w:val="24"/>
        </w:rPr>
        <w:t>数量为准。</w:t>
      </w:r>
    </w:p>
    <w:p w:rsidR="00E647CE" w:rsidRDefault="00E647CE" w:rsidP="00E647CE">
      <w:pPr>
        <w:widowControl/>
        <w:spacing w:line="360" w:lineRule="auto"/>
        <w:ind w:firstLineChars="200" w:firstLine="480"/>
        <w:jc w:val="left"/>
        <w:rPr>
          <w:rFonts w:ascii="宋体" w:hAnsi="宋体"/>
          <w:sz w:val="24"/>
        </w:rPr>
      </w:pPr>
      <w:r>
        <w:rPr>
          <w:rFonts w:ascii="宋体" w:hAnsi="宋体" w:hint="eastAsia"/>
          <w:sz w:val="24"/>
        </w:rPr>
        <w:t>3、投标人若提供其它品牌产品，需在附件3 投标分项报价表中写明所投产品的产地、质量标准、技术等级等内容，如有偏离应明确写出具体的技术内容并提供相关证明材料证明其满足或优于本技术要求（证明材料包括但不限于具体指标内容的检验检测报告、生产厂家证明材料、与现有技术指标的比对情况并加盖生产厂家公章），否则评审现场将均视为负偏离。</w:t>
      </w:r>
    </w:p>
    <w:p w:rsidR="00E647CE" w:rsidRDefault="00E647CE" w:rsidP="00E647CE">
      <w:pPr>
        <w:spacing w:line="360" w:lineRule="auto"/>
        <w:ind w:firstLineChars="200" w:firstLine="480"/>
        <w:rPr>
          <w:rFonts w:ascii="宋体" w:hAnsi="宋体"/>
          <w:sz w:val="24"/>
        </w:rPr>
      </w:pPr>
      <w:r>
        <w:rPr>
          <w:rFonts w:ascii="宋体" w:hAnsi="宋体"/>
          <w:sz w:val="24"/>
        </w:rPr>
        <w:t>4</w:t>
      </w:r>
      <w:r>
        <w:rPr>
          <w:rFonts w:ascii="宋体" w:hAnsi="宋体" w:hint="eastAsia"/>
          <w:sz w:val="24"/>
        </w:rPr>
        <w:t>、投标文件中应提供投标产品的图片等材料(要求彩色打印)。</w:t>
      </w:r>
    </w:p>
    <w:p w:rsidR="00E647CE" w:rsidRDefault="00E647CE" w:rsidP="00E647CE">
      <w:pPr>
        <w:spacing w:line="360" w:lineRule="auto"/>
        <w:ind w:firstLineChars="200" w:firstLine="480"/>
        <w:rPr>
          <w:rFonts w:ascii="宋体" w:hAnsi="宋体"/>
          <w:b/>
          <w:sz w:val="24"/>
        </w:rPr>
      </w:pPr>
      <w:r>
        <w:rPr>
          <w:rFonts w:ascii="宋体" w:hAnsi="宋体" w:hint="eastAsia"/>
          <w:sz w:val="24"/>
        </w:rPr>
        <w:t>5</w:t>
      </w:r>
      <w:r>
        <w:rPr>
          <w:rFonts w:ascii="宋体" w:hAnsi="宋体"/>
          <w:sz w:val="24"/>
        </w:rPr>
        <w:t>.</w:t>
      </w:r>
      <w:r>
        <w:rPr>
          <w:rFonts w:ascii="宋体" w:hAnsi="宋体" w:hint="eastAsia"/>
        </w:rPr>
        <w:t xml:space="preserve"> </w:t>
      </w:r>
      <w:r>
        <w:rPr>
          <w:rFonts w:ascii="宋体" w:hAnsi="宋体" w:hint="eastAsia"/>
          <w:sz w:val="24"/>
        </w:rPr>
        <w:t>投标人所投其它品牌产品应为市场中主流产品，即可在各大商场、超市、淘宝、京东等平台中检索到的产品。</w:t>
      </w:r>
    </w:p>
    <w:p w:rsidR="00E647CE" w:rsidRDefault="00E647CE" w:rsidP="00E647CE">
      <w:pPr>
        <w:spacing w:line="360" w:lineRule="auto"/>
        <w:rPr>
          <w:rFonts w:ascii="DengXian" w:hAnsi="DengXian" w:hint="eastAsia"/>
          <w:b/>
          <w:sz w:val="24"/>
        </w:rPr>
      </w:pPr>
    </w:p>
    <w:p w:rsidR="00E647CE" w:rsidRDefault="00E647CE" w:rsidP="00E647CE">
      <w:pPr>
        <w:spacing w:line="360" w:lineRule="auto"/>
        <w:ind w:left="1200"/>
        <w:rPr>
          <w:rFonts w:ascii="DengXian" w:hAnsi="DengXian" w:hint="eastAsia"/>
          <w:b/>
          <w:sz w:val="24"/>
        </w:rPr>
      </w:pPr>
    </w:p>
    <w:p w:rsidR="00E647CE" w:rsidRDefault="00E647CE" w:rsidP="00E647CE">
      <w:pPr>
        <w:spacing w:line="360" w:lineRule="auto"/>
        <w:ind w:firstLineChars="200" w:firstLine="480"/>
        <w:rPr>
          <w:rFonts w:ascii="宋体" w:hAnsi="宋体" w:hint="eastAsia"/>
          <w:sz w:val="24"/>
        </w:rPr>
      </w:pPr>
      <w:r>
        <w:rPr>
          <w:rFonts w:ascii="宋体" w:hAnsi="宋体"/>
          <w:sz w:val="24"/>
        </w:rPr>
        <w:br w:type="page"/>
      </w:r>
    </w:p>
    <w:p w:rsidR="00E647CE" w:rsidRDefault="00E647CE" w:rsidP="00E647CE">
      <w:pPr>
        <w:spacing w:line="360" w:lineRule="auto"/>
        <w:ind w:firstLineChars="200" w:firstLine="489"/>
        <w:rPr>
          <w:rFonts w:ascii="DengXian" w:hAnsi="DengXian"/>
          <w:b/>
          <w:sz w:val="24"/>
        </w:rPr>
      </w:pPr>
      <w:r>
        <w:rPr>
          <w:rFonts w:ascii="DengXian" w:hAnsi="DengXian" w:hint="eastAsia"/>
          <w:b/>
          <w:sz w:val="24"/>
        </w:rPr>
        <w:lastRenderedPageBreak/>
        <w:t>二、具体技术要求</w:t>
      </w:r>
    </w:p>
    <w:p w:rsidR="00E647CE" w:rsidRDefault="00E647CE" w:rsidP="00E647CE">
      <w:pPr>
        <w:widowControl/>
        <w:shd w:val="clear" w:color="auto" w:fill="FFFFFF"/>
        <w:spacing w:after="63"/>
        <w:jc w:val="center"/>
        <w:rPr>
          <w:rFonts w:ascii="DengXian" w:hAnsi="DengXian"/>
          <w:b/>
          <w:sz w:val="22"/>
          <w:szCs w:val="18"/>
        </w:rPr>
      </w:pPr>
      <w:r>
        <w:rPr>
          <w:rFonts w:ascii="DengXian" w:hAnsi="DengXian" w:hint="eastAsia"/>
          <w:b/>
          <w:sz w:val="22"/>
          <w:szCs w:val="18"/>
        </w:rPr>
        <w:t>元旦慰问品套餐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1926"/>
        <w:gridCol w:w="2211"/>
        <w:gridCol w:w="636"/>
        <w:gridCol w:w="2872"/>
      </w:tblGrid>
      <w:tr w:rsidR="00E647CE" w:rsidTr="00D66272">
        <w:trPr>
          <w:trHeight w:val="57"/>
          <w:jc w:val="center"/>
        </w:trPr>
        <w:tc>
          <w:tcPr>
            <w:tcW w:w="545" w:type="pct"/>
            <w:vAlign w:val="center"/>
          </w:tcPr>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名称</w:t>
            </w:r>
          </w:p>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（品种）</w:t>
            </w:r>
          </w:p>
        </w:tc>
        <w:tc>
          <w:tcPr>
            <w:tcW w:w="1461" w:type="pct"/>
            <w:vAlign w:val="center"/>
          </w:tcPr>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规格及</w:t>
            </w:r>
            <w:r>
              <w:rPr>
                <w:rFonts w:ascii="宋体" w:hAnsi="宋体" w:cs="宋体"/>
                <w:b/>
                <w:color w:val="000000"/>
                <w:kern w:val="0"/>
                <w:szCs w:val="21"/>
              </w:rPr>
              <w:t>数量</w:t>
            </w:r>
          </w:p>
        </w:tc>
        <w:tc>
          <w:tcPr>
            <w:tcW w:w="1364" w:type="pct"/>
            <w:vAlign w:val="center"/>
          </w:tcPr>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技术要求（等级）</w:t>
            </w:r>
          </w:p>
        </w:tc>
        <w:tc>
          <w:tcPr>
            <w:tcW w:w="463" w:type="pct"/>
            <w:vAlign w:val="center"/>
          </w:tcPr>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参考</w:t>
            </w:r>
          </w:p>
          <w:p w:rsidR="00E647CE" w:rsidRDefault="00E647CE" w:rsidP="00D66272">
            <w:pPr>
              <w:widowControl/>
              <w:jc w:val="center"/>
              <w:rPr>
                <w:rFonts w:ascii="宋体" w:hAnsi="宋体"/>
                <w:szCs w:val="21"/>
              </w:rPr>
            </w:pPr>
            <w:r>
              <w:rPr>
                <w:rFonts w:ascii="宋体" w:hAnsi="宋体" w:cs="宋体" w:hint="eastAsia"/>
                <w:b/>
                <w:color w:val="000000"/>
                <w:kern w:val="0"/>
                <w:szCs w:val="21"/>
              </w:rPr>
              <w:t>品牌</w:t>
            </w:r>
          </w:p>
        </w:tc>
        <w:tc>
          <w:tcPr>
            <w:tcW w:w="1167" w:type="pct"/>
            <w:vAlign w:val="center"/>
          </w:tcPr>
          <w:p w:rsidR="00E647CE" w:rsidRDefault="00E647CE" w:rsidP="00D66272">
            <w:pPr>
              <w:widowControl/>
              <w:ind w:leftChars="17" w:left="36" w:firstLineChars="17" w:firstLine="36"/>
              <w:jc w:val="center"/>
              <w:rPr>
                <w:rFonts w:ascii="宋体" w:hAnsi="宋体" w:cs="宋体"/>
                <w:b/>
                <w:color w:val="000000"/>
                <w:kern w:val="0"/>
                <w:szCs w:val="21"/>
              </w:rPr>
            </w:pPr>
            <w:r>
              <w:rPr>
                <w:rFonts w:ascii="宋体" w:hAnsi="宋体" w:cs="宋体" w:hint="eastAsia"/>
                <w:b/>
                <w:color w:val="000000"/>
                <w:kern w:val="0"/>
                <w:szCs w:val="21"/>
              </w:rPr>
              <w:t>参考</w:t>
            </w:r>
            <w:r>
              <w:rPr>
                <w:rFonts w:ascii="宋体" w:hAnsi="宋体" w:cs="宋体"/>
                <w:b/>
                <w:color w:val="000000"/>
                <w:kern w:val="0"/>
                <w:szCs w:val="21"/>
              </w:rPr>
              <w:t>图片</w:t>
            </w:r>
          </w:p>
        </w:tc>
      </w:tr>
      <w:tr w:rsidR="00E647CE" w:rsidTr="00D66272">
        <w:trPr>
          <w:trHeight w:val="57"/>
          <w:jc w:val="center"/>
        </w:trPr>
        <w:tc>
          <w:tcPr>
            <w:tcW w:w="545" w:type="pct"/>
            <w:vAlign w:val="center"/>
          </w:tcPr>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color w:val="000000"/>
                <w:szCs w:val="21"/>
              </w:rPr>
              <w:t>糕点礼盒</w:t>
            </w:r>
          </w:p>
        </w:tc>
        <w:tc>
          <w:tcPr>
            <w:tcW w:w="1461" w:type="pct"/>
            <w:vAlign w:val="center"/>
          </w:tcPr>
          <w:p w:rsidR="00E647CE" w:rsidRDefault="00E647CE" w:rsidP="00D66272">
            <w:pPr>
              <w:widowControl/>
              <w:shd w:val="clear" w:color="auto" w:fill="FFFFFF"/>
              <w:spacing w:after="63"/>
              <w:jc w:val="center"/>
              <w:rPr>
                <w:rFonts w:ascii="宋体" w:hAnsi="宋体" w:cs="宋体"/>
                <w:color w:val="000000"/>
                <w:szCs w:val="21"/>
              </w:rPr>
            </w:pPr>
            <w:r>
              <w:rPr>
                <w:rFonts w:ascii="宋体" w:hAnsi="宋体" w:cs="宋体" w:hint="eastAsia"/>
                <w:b/>
                <w:bCs/>
                <w:color w:val="000000"/>
                <w:szCs w:val="21"/>
              </w:rPr>
              <w:t>729g/盒</w:t>
            </w:r>
            <w:r>
              <w:rPr>
                <w:rFonts w:ascii="宋体" w:hAnsi="宋体" w:cs="宋体" w:hint="eastAsia"/>
                <w:b/>
                <w:bCs/>
                <w:color w:val="000000"/>
                <w:kern w:val="0"/>
                <w:szCs w:val="21"/>
              </w:rPr>
              <w:t>×1</w:t>
            </w:r>
            <w:r>
              <w:rPr>
                <w:rFonts w:ascii="宋体" w:hAnsi="宋体" w:cs="宋体" w:hint="eastAsia"/>
                <w:color w:val="000000"/>
                <w:szCs w:val="21"/>
              </w:rPr>
              <w:br/>
              <w:t>1.原味奶油曲奇(曲奇饼干)8g</w:t>
            </w:r>
            <w:r>
              <w:rPr>
                <w:rFonts w:ascii="宋体" w:hAnsi="宋体" w:cs="宋体" w:hint="eastAsia"/>
                <w:b/>
                <w:bCs/>
                <w:color w:val="000000"/>
                <w:kern w:val="0"/>
                <w:szCs w:val="21"/>
              </w:rPr>
              <w:t>×</w:t>
            </w:r>
            <w:r>
              <w:rPr>
                <w:rFonts w:ascii="宋体" w:hAnsi="宋体" w:cs="宋体" w:hint="eastAsia"/>
                <w:color w:val="000000"/>
                <w:szCs w:val="21"/>
              </w:rPr>
              <w:t>12</w:t>
            </w:r>
          </w:p>
          <w:p w:rsidR="00E647CE" w:rsidRDefault="00E647CE" w:rsidP="00D66272">
            <w:pPr>
              <w:widowControl/>
              <w:shd w:val="clear" w:color="auto" w:fill="FFFFFF"/>
              <w:spacing w:after="63"/>
              <w:jc w:val="center"/>
              <w:rPr>
                <w:rFonts w:ascii="宋体" w:hAnsi="宋体" w:cs="宋体"/>
                <w:color w:val="000000"/>
                <w:szCs w:val="21"/>
              </w:rPr>
            </w:pPr>
            <w:r>
              <w:rPr>
                <w:rFonts w:ascii="宋体" w:hAnsi="宋体" w:cs="宋体" w:hint="eastAsia"/>
                <w:color w:val="000000"/>
                <w:szCs w:val="21"/>
              </w:rPr>
              <w:t>2.香焙黑芝麻酥(烘烤糕点)10g</w:t>
            </w:r>
            <w:r>
              <w:rPr>
                <w:rFonts w:ascii="宋体" w:hAnsi="宋体" w:cs="宋体" w:hint="eastAsia"/>
                <w:b/>
                <w:bCs/>
                <w:color w:val="000000"/>
                <w:kern w:val="0"/>
                <w:szCs w:val="21"/>
              </w:rPr>
              <w:t>×</w:t>
            </w:r>
            <w:r>
              <w:rPr>
                <w:rFonts w:ascii="宋体" w:hAnsi="宋体" w:cs="宋体" w:hint="eastAsia"/>
                <w:color w:val="000000"/>
                <w:szCs w:val="21"/>
              </w:rPr>
              <w:t>12</w:t>
            </w:r>
          </w:p>
          <w:p w:rsidR="00E647CE" w:rsidRDefault="00E647CE" w:rsidP="00D66272">
            <w:pPr>
              <w:widowControl/>
              <w:shd w:val="clear" w:color="auto" w:fill="FFFFFF"/>
              <w:spacing w:after="63"/>
              <w:jc w:val="center"/>
              <w:rPr>
                <w:rFonts w:ascii="宋体" w:hAnsi="宋体" w:cs="宋体"/>
                <w:color w:val="000000"/>
                <w:szCs w:val="21"/>
              </w:rPr>
            </w:pPr>
            <w:r>
              <w:rPr>
                <w:rFonts w:ascii="宋体" w:hAnsi="宋体" w:cs="宋体" w:hint="eastAsia"/>
                <w:color w:val="000000"/>
                <w:szCs w:val="21"/>
              </w:rPr>
              <w:t>3.澳式金泊鸡蛋卷(芝麻原味)(蛋卷) 13.5g</w:t>
            </w:r>
            <w:r>
              <w:rPr>
                <w:rFonts w:ascii="宋体" w:hAnsi="宋体" w:cs="宋体" w:hint="eastAsia"/>
                <w:b/>
                <w:bCs/>
                <w:color w:val="000000"/>
                <w:kern w:val="0"/>
                <w:szCs w:val="21"/>
              </w:rPr>
              <w:t>×</w:t>
            </w:r>
            <w:r>
              <w:rPr>
                <w:rFonts w:ascii="宋体" w:hAnsi="宋体" w:cs="宋体" w:hint="eastAsia"/>
                <w:color w:val="000000"/>
                <w:szCs w:val="21"/>
              </w:rPr>
              <w:t>22</w:t>
            </w:r>
          </w:p>
          <w:p w:rsidR="00E647CE" w:rsidRDefault="00E647CE" w:rsidP="00D66272">
            <w:pPr>
              <w:widowControl/>
              <w:shd w:val="clear" w:color="auto" w:fill="FFFFFF"/>
              <w:spacing w:after="63"/>
              <w:jc w:val="center"/>
              <w:rPr>
                <w:rFonts w:ascii="宋体" w:hAnsi="宋体" w:cs="宋体"/>
                <w:color w:val="000000"/>
                <w:szCs w:val="21"/>
              </w:rPr>
            </w:pPr>
            <w:r>
              <w:rPr>
                <w:rFonts w:ascii="宋体" w:hAnsi="宋体" w:cs="宋体" w:hint="eastAsia"/>
                <w:color w:val="000000"/>
                <w:szCs w:val="21"/>
              </w:rPr>
              <w:t>4.香焙桃酥(烘烤糕点)8g</w:t>
            </w:r>
            <w:r>
              <w:rPr>
                <w:rFonts w:ascii="宋体" w:hAnsi="宋体" w:cs="宋体" w:hint="eastAsia"/>
                <w:b/>
                <w:bCs/>
                <w:color w:val="000000"/>
                <w:kern w:val="0"/>
                <w:szCs w:val="21"/>
              </w:rPr>
              <w:t>×</w:t>
            </w:r>
            <w:r>
              <w:rPr>
                <w:rFonts w:ascii="宋体" w:hAnsi="宋体" w:cs="宋体" w:hint="eastAsia"/>
                <w:color w:val="000000"/>
                <w:szCs w:val="21"/>
              </w:rPr>
              <w:t>12</w:t>
            </w:r>
          </w:p>
          <w:p w:rsidR="00E647CE" w:rsidRDefault="00E647CE" w:rsidP="00D66272">
            <w:pPr>
              <w:widowControl/>
              <w:shd w:val="clear" w:color="auto" w:fill="FFFFFF"/>
              <w:spacing w:after="63"/>
              <w:jc w:val="center"/>
              <w:rPr>
                <w:rFonts w:ascii="宋体" w:hAnsi="宋体" w:cs="宋体"/>
                <w:color w:val="000000"/>
                <w:szCs w:val="21"/>
              </w:rPr>
            </w:pPr>
            <w:r>
              <w:rPr>
                <w:rFonts w:ascii="宋体" w:hAnsi="宋体" w:cs="宋体" w:hint="eastAsia"/>
                <w:color w:val="000000"/>
                <w:szCs w:val="21"/>
              </w:rPr>
              <w:t>5.香焙豆果仁酥(烘烤糕点)10g</w:t>
            </w:r>
            <w:r>
              <w:rPr>
                <w:rFonts w:ascii="宋体" w:hAnsi="宋体" w:cs="宋体" w:hint="eastAsia"/>
                <w:b/>
                <w:bCs/>
                <w:color w:val="000000"/>
                <w:kern w:val="0"/>
                <w:szCs w:val="21"/>
              </w:rPr>
              <w:t>×</w:t>
            </w:r>
            <w:r>
              <w:rPr>
                <w:rFonts w:ascii="宋体" w:hAnsi="宋体" w:cs="宋体" w:hint="eastAsia"/>
                <w:color w:val="000000"/>
                <w:szCs w:val="21"/>
              </w:rPr>
              <w:t>6</w:t>
            </w:r>
          </w:p>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color w:val="000000"/>
                <w:szCs w:val="21"/>
              </w:rPr>
              <w:t>6.香焙蔓越莓酥(烘烤糕点)10g</w:t>
            </w:r>
            <w:r>
              <w:rPr>
                <w:rFonts w:ascii="宋体" w:hAnsi="宋体" w:cs="宋体" w:hint="eastAsia"/>
                <w:b/>
                <w:bCs/>
                <w:color w:val="000000"/>
                <w:kern w:val="0"/>
                <w:szCs w:val="21"/>
              </w:rPr>
              <w:t>×</w:t>
            </w:r>
            <w:r>
              <w:rPr>
                <w:rFonts w:ascii="宋体" w:hAnsi="宋体" w:cs="宋体" w:hint="eastAsia"/>
                <w:color w:val="000000"/>
                <w:szCs w:val="21"/>
              </w:rPr>
              <w:t>6</w:t>
            </w:r>
          </w:p>
        </w:tc>
        <w:tc>
          <w:tcPr>
            <w:tcW w:w="1364" w:type="pct"/>
            <w:vAlign w:val="center"/>
          </w:tcPr>
          <w:p w:rsidR="00E647CE" w:rsidRDefault="00E647CE" w:rsidP="00D66272">
            <w:pPr>
              <w:widowControl/>
              <w:spacing w:after="63"/>
              <w:jc w:val="center"/>
              <w:rPr>
                <w:rFonts w:ascii="宋体" w:hAnsi="宋体" w:cs="宋体"/>
                <w:szCs w:val="21"/>
              </w:rPr>
            </w:pPr>
            <w:r>
              <w:rPr>
                <w:rFonts w:ascii="宋体" w:hAnsi="宋体" w:cs="宋体" w:hint="eastAsia"/>
                <w:b/>
                <w:color w:val="000000"/>
                <w:szCs w:val="21"/>
              </w:rPr>
              <w:t>曲奇饼干：</w:t>
            </w:r>
            <w:r>
              <w:rPr>
                <w:rFonts w:ascii="宋体" w:hAnsi="宋体" w:cs="宋体" w:hint="eastAsia"/>
                <w:color w:val="000000"/>
                <w:szCs w:val="21"/>
              </w:rPr>
              <w:br/>
              <w:t>产品标准代号: GB/T 20980</w:t>
            </w:r>
            <w:r>
              <w:rPr>
                <w:rFonts w:ascii="宋体" w:hAnsi="宋体" w:cs="宋体" w:hint="eastAsia"/>
                <w:color w:val="000000"/>
                <w:szCs w:val="21"/>
              </w:rPr>
              <w:br/>
            </w:r>
            <w:r>
              <w:rPr>
                <w:rFonts w:ascii="宋体" w:hAnsi="宋体" w:cs="宋体" w:hint="eastAsia"/>
                <w:b/>
                <w:color w:val="000000"/>
                <w:szCs w:val="21"/>
              </w:rPr>
              <w:t>烘烤糕点：</w:t>
            </w:r>
            <w:r>
              <w:rPr>
                <w:rFonts w:ascii="宋体" w:hAnsi="宋体" w:cs="宋体" w:hint="eastAsia"/>
                <w:color w:val="000000"/>
                <w:szCs w:val="21"/>
              </w:rPr>
              <w:br/>
              <w:t xml:space="preserve">产品标准代号: GB/T 20977 </w:t>
            </w:r>
            <w:r>
              <w:rPr>
                <w:rFonts w:ascii="宋体" w:hAnsi="宋体" w:cs="宋体" w:hint="eastAsia"/>
                <w:color w:val="000000"/>
                <w:szCs w:val="21"/>
              </w:rPr>
              <w:br/>
              <w:t>许可证编号: SC10844051100922</w:t>
            </w:r>
            <w:r>
              <w:rPr>
                <w:rFonts w:ascii="宋体" w:hAnsi="宋体" w:cs="宋体" w:hint="eastAsia"/>
                <w:color w:val="000000"/>
                <w:szCs w:val="21"/>
              </w:rPr>
              <w:br/>
            </w:r>
            <w:r>
              <w:rPr>
                <w:rFonts w:ascii="宋体" w:hAnsi="宋体" w:cs="宋体" w:hint="eastAsia"/>
                <w:b/>
                <w:color w:val="000000"/>
                <w:szCs w:val="21"/>
              </w:rPr>
              <w:t>蛋卷：</w:t>
            </w:r>
            <w:r>
              <w:rPr>
                <w:rFonts w:ascii="宋体" w:hAnsi="宋体" w:cs="宋体" w:hint="eastAsia"/>
                <w:color w:val="000000"/>
                <w:szCs w:val="21"/>
              </w:rPr>
              <w:br/>
              <w:t xml:space="preserve">产品标准代号: GB/T 20980  </w:t>
            </w:r>
            <w:r>
              <w:rPr>
                <w:rFonts w:ascii="宋体" w:hAnsi="宋体" w:cs="宋体" w:hint="eastAsia"/>
                <w:color w:val="000000"/>
                <w:szCs w:val="21"/>
              </w:rPr>
              <w:br/>
              <w:t>许可证编号: SC12444051100473</w:t>
            </w:r>
          </w:p>
        </w:tc>
        <w:tc>
          <w:tcPr>
            <w:tcW w:w="463" w:type="pct"/>
            <w:vAlign w:val="center"/>
          </w:tcPr>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color w:val="000000"/>
                <w:szCs w:val="21"/>
              </w:rPr>
              <w:t>荣诚</w:t>
            </w:r>
          </w:p>
        </w:tc>
        <w:tc>
          <w:tcPr>
            <w:tcW w:w="1167" w:type="pct"/>
            <w:vAlign w:val="center"/>
          </w:tcPr>
          <w:p w:rsidR="00E647CE" w:rsidRDefault="00E647CE" w:rsidP="00D66272">
            <w:pPr>
              <w:jc w:val="center"/>
              <w:rPr>
                <w:rFonts w:ascii="宋体" w:hAnsi="宋体" w:cs="宋体"/>
                <w:color w:val="000000"/>
                <w:szCs w:val="21"/>
              </w:rPr>
            </w:pPr>
            <w:r w:rsidRPr="0084297A">
              <w:rPr>
                <w:rFonts w:ascii="宋体" w:hAnsi="宋体" w:cs="宋体"/>
                <w:noProof/>
                <w:szCs w:val="21"/>
                <w:lang w:val="en-US" w:eastAsia="zh-CN"/>
              </w:rPr>
              <w:drawing>
                <wp:inline distT="0" distB="0" distL="0" distR="0" wp14:anchorId="78DEE83C" wp14:editId="1A803DE9">
                  <wp:extent cx="1313815" cy="1187450"/>
                  <wp:effectExtent l="0" t="0" r="0" b="0"/>
                  <wp:docPr id="1"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5">
                            <a:extLst>
                              <a:ext uri="{28A0092B-C50C-407E-A947-70E740481C1C}">
                                <a14:useLocalDpi xmlns:a14="http://schemas.microsoft.com/office/drawing/2010/main" val="0"/>
                              </a:ext>
                            </a:extLst>
                          </a:blip>
                          <a:srcRect l="13908" t="15604" r="13933" b="11732"/>
                          <a:stretch>
                            <a:fillRect/>
                          </a:stretch>
                        </pic:blipFill>
                        <pic:spPr bwMode="auto">
                          <a:xfrm>
                            <a:off x="0" y="0"/>
                            <a:ext cx="1313815" cy="1187450"/>
                          </a:xfrm>
                          <a:prstGeom prst="rect">
                            <a:avLst/>
                          </a:prstGeom>
                          <a:noFill/>
                          <a:ln>
                            <a:noFill/>
                          </a:ln>
                        </pic:spPr>
                      </pic:pic>
                    </a:graphicData>
                  </a:graphic>
                </wp:inline>
              </w:drawing>
            </w:r>
          </w:p>
          <w:p w:rsidR="00E647CE" w:rsidRDefault="00E647CE" w:rsidP="00D66272">
            <w:pPr>
              <w:widowControl/>
              <w:ind w:leftChars="17" w:left="36" w:firstLineChars="17" w:firstLine="36"/>
              <w:jc w:val="center"/>
              <w:rPr>
                <w:rFonts w:ascii="宋体" w:hAnsi="宋体" w:cs="宋体"/>
                <w:szCs w:val="21"/>
              </w:rPr>
            </w:pPr>
          </w:p>
        </w:tc>
      </w:tr>
      <w:tr w:rsidR="00E647CE" w:rsidTr="00D66272">
        <w:trPr>
          <w:trHeight w:val="2395"/>
          <w:jc w:val="center"/>
        </w:trPr>
        <w:tc>
          <w:tcPr>
            <w:tcW w:w="545" w:type="pct"/>
            <w:vAlign w:val="center"/>
          </w:tcPr>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szCs w:val="21"/>
              </w:rPr>
              <w:t>有机纯牛奶</w:t>
            </w:r>
          </w:p>
        </w:tc>
        <w:tc>
          <w:tcPr>
            <w:tcW w:w="1461" w:type="pct"/>
            <w:vAlign w:val="center"/>
          </w:tcPr>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b/>
                <w:bCs/>
                <w:szCs w:val="21"/>
              </w:rPr>
              <w:t>250ml</w:t>
            </w:r>
            <w:r>
              <w:rPr>
                <w:rFonts w:ascii="宋体" w:hAnsi="宋体" w:cs="宋体" w:hint="eastAsia"/>
                <w:b/>
                <w:bCs/>
                <w:color w:val="000000"/>
                <w:kern w:val="0"/>
                <w:szCs w:val="21"/>
              </w:rPr>
              <w:t>×</w:t>
            </w:r>
            <w:r>
              <w:rPr>
                <w:rFonts w:ascii="宋体" w:hAnsi="宋体" w:cs="宋体" w:hint="eastAsia"/>
                <w:b/>
                <w:bCs/>
                <w:szCs w:val="21"/>
              </w:rPr>
              <w:t>12/箱</w:t>
            </w:r>
            <w:r>
              <w:rPr>
                <w:rFonts w:ascii="宋体" w:hAnsi="宋体" w:cs="宋体" w:hint="eastAsia"/>
                <w:b/>
                <w:bCs/>
                <w:color w:val="000000"/>
                <w:kern w:val="0"/>
                <w:szCs w:val="21"/>
              </w:rPr>
              <w:t>×2</w:t>
            </w:r>
          </w:p>
        </w:tc>
        <w:tc>
          <w:tcPr>
            <w:tcW w:w="1364" w:type="pct"/>
            <w:vAlign w:val="center"/>
          </w:tcPr>
          <w:p w:rsidR="00E647CE" w:rsidRDefault="00E647CE" w:rsidP="00D66272">
            <w:pPr>
              <w:widowControl/>
              <w:spacing w:after="63"/>
              <w:jc w:val="center"/>
              <w:rPr>
                <w:rFonts w:ascii="宋体" w:hAnsi="宋体" w:cs="宋体"/>
                <w:szCs w:val="21"/>
              </w:rPr>
            </w:pPr>
            <w:r>
              <w:rPr>
                <w:rFonts w:ascii="宋体" w:hAnsi="宋体" w:cs="宋体" w:hint="eastAsia"/>
                <w:szCs w:val="21"/>
              </w:rPr>
              <w:t>产品标准号:GB 25190</w:t>
            </w:r>
            <w:r>
              <w:rPr>
                <w:rFonts w:ascii="宋体" w:hAnsi="宋体" w:cs="宋体" w:hint="eastAsia"/>
                <w:szCs w:val="21"/>
              </w:rPr>
              <w:br/>
              <w:t>生产许可证号:SC10511150810031</w:t>
            </w:r>
          </w:p>
        </w:tc>
        <w:tc>
          <w:tcPr>
            <w:tcW w:w="463" w:type="pct"/>
            <w:vAlign w:val="center"/>
          </w:tcPr>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color w:val="000000"/>
                <w:szCs w:val="21"/>
              </w:rPr>
              <w:t>三元极致</w:t>
            </w:r>
          </w:p>
        </w:tc>
        <w:tc>
          <w:tcPr>
            <w:tcW w:w="1167" w:type="pct"/>
            <w:vAlign w:val="center"/>
          </w:tcPr>
          <w:p w:rsidR="00E647CE" w:rsidRDefault="00E647CE" w:rsidP="00D66272">
            <w:pPr>
              <w:jc w:val="center"/>
              <w:rPr>
                <w:rFonts w:ascii="宋体" w:hAnsi="宋体" w:cs="宋体"/>
                <w:color w:val="000000"/>
                <w:szCs w:val="21"/>
              </w:rPr>
            </w:pPr>
          </w:p>
          <w:p w:rsidR="00E647CE" w:rsidRDefault="00E647CE" w:rsidP="00D66272">
            <w:pPr>
              <w:jc w:val="center"/>
              <w:rPr>
                <w:rFonts w:ascii="宋体" w:hAnsi="宋体" w:cs="宋体"/>
                <w:color w:val="000000"/>
                <w:szCs w:val="21"/>
              </w:rPr>
            </w:pPr>
          </w:p>
          <w:p w:rsidR="00E647CE" w:rsidRDefault="00E647CE" w:rsidP="00D66272">
            <w:pPr>
              <w:widowControl/>
              <w:ind w:leftChars="17" w:left="36" w:firstLineChars="17" w:firstLine="36"/>
              <w:jc w:val="center"/>
              <w:rPr>
                <w:rFonts w:ascii="宋体" w:hAnsi="宋体" w:cs="宋体"/>
                <w:szCs w:val="21"/>
              </w:rPr>
            </w:pPr>
            <w:r w:rsidRPr="0084297A">
              <w:rPr>
                <w:rFonts w:ascii="宋体" w:hAnsi="宋体" w:cs="宋体"/>
                <w:noProof/>
                <w:szCs w:val="21"/>
                <w:lang w:val="en-US" w:eastAsia="zh-CN"/>
              </w:rPr>
              <w:drawing>
                <wp:inline distT="0" distB="0" distL="0" distR="0" wp14:anchorId="44D3CDB7" wp14:editId="0C87B68E">
                  <wp:extent cx="1261110" cy="798830"/>
                  <wp:effectExtent l="0" t="0" r="0" b="0"/>
                  <wp:docPr id="2"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6">
                            <a:extLst>
                              <a:ext uri="{28A0092B-C50C-407E-A947-70E740481C1C}">
                                <a14:useLocalDpi xmlns:a14="http://schemas.microsoft.com/office/drawing/2010/main" val="0"/>
                              </a:ext>
                            </a:extLst>
                          </a:blip>
                          <a:srcRect l="12106" t="30318" r="2585" b="15651"/>
                          <a:stretch>
                            <a:fillRect/>
                          </a:stretch>
                        </pic:blipFill>
                        <pic:spPr bwMode="auto">
                          <a:xfrm>
                            <a:off x="0" y="0"/>
                            <a:ext cx="1261110" cy="798830"/>
                          </a:xfrm>
                          <a:prstGeom prst="rect">
                            <a:avLst/>
                          </a:prstGeom>
                          <a:noFill/>
                          <a:ln>
                            <a:noFill/>
                          </a:ln>
                        </pic:spPr>
                      </pic:pic>
                    </a:graphicData>
                  </a:graphic>
                </wp:inline>
              </w:drawing>
            </w:r>
          </w:p>
        </w:tc>
      </w:tr>
      <w:tr w:rsidR="00E647CE" w:rsidTr="00D66272">
        <w:trPr>
          <w:trHeight w:val="980"/>
          <w:jc w:val="center"/>
        </w:trPr>
        <w:tc>
          <w:tcPr>
            <w:tcW w:w="545" w:type="pct"/>
            <w:vAlign w:val="center"/>
          </w:tcPr>
          <w:p w:rsidR="00E647CE" w:rsidRDefault="00E647CE" w:rsidP="00D66272">
            <w:pPr>
              <w:jc w:val="center"/>
              <w:rPr>
                <w:rFonts w:ascii="宋体" w:hAnsi="宋体" w:cs="宋体"/>
                <w:szCs w:val="21"/>
              </w:rPr>
            </w:pPr>
            <w:r>
              <w:rPr>
                <w:rFonts w:ascii="宋体" w:hAnsi="宋体" w:cs="宋体" w:hint="eastAsia"/>
                <w:color w:val="000000"/>
                <w:kern w:val="0"/>
                <w:szCs w:val="21"/>
              </w:rPr>
              <w:t>每日营养粥礼盒</w:t>
            </w:r>
          </w:p>
        </w:tc>
        <w:tc>
          <w:tcPr>
            <w:tcW w:w="1461" w:type="pct"/>
            <w:vAlign w:val="center"/>
          </w:tcPr>
          <w:p w:rsidR="00E647CE" w:rsidRDefault="00E647CE" w:rsidP="00D66272">
            <w:pPr>
              <w:jc w:val="center"/>
              <w:rPr>
                <w:rFonts w:ascii="宋体" w:hAnsi="宋体" w:cs="宋体"/>
                <w:b/>
                <w:bCs/>
                <w:color w:val="000000"/>
                <w:kern w:val="0"/>
                <w:szCs w:val="21"/>
              </w:rPr>
            </w:pPr>
            <w:r>
              <w:rPr>
                <w:rFonts w:ascii="宋体" w:hAnsi="宋体" w:cs="宋体" w:hint="eastAsia"/>
                <w:b/>
                <w:bCs/>
                <w:color w:val="000000"/>
                <w:kern w:val="0"/>
                <w:szCs w:val="21"/>
              </w:rPr>
              <w:t>3.15kg/盒×1</w:t>
            </w:r>
          </w:p>
          <w:p w:rsidR="00E647CE" w:rsidRDefault="00E647CE" w:rsidP="00D66272">
            <w:pPr>
              <w:jc w:val="center"/>
              <w:rPr>
                <w:rFonts w:ascii="宋体" w:hAnsi="宋体" w:cs="宋体"/>
                <w:color w:val="000000"/>
                <w:kern w:val="0"/>
                <w:szCs w:val="21"/>
              </w:rPr>
            </w:pPr>
            <w:r>
              <w:rPr>
                <w:rFonts w:ascii="宋体" w:hAnsi="宋体" w:cs="宋体" w:hint="eastAsia"/>
                <w:color w:val="000000"/>
                <w:kern w:val="0"/>
                <w:szCs w:val="21"/>
              </w:rPr>
              <w:t>1.红豆薏米粥150g</w:t>
            </w:r>
            <w:r>
              <w:rPr>
                <w:rFonts w:ascii="宋体" w:hAnsi="宋体" w:cs="宋体" w:hint="eastAsia"/>
                <w:b/>
                <w:bCs/>
                <w:color w:val="000000"/>
                <w:kern w:val="0"/>
                <w:szCs w:val="21"/>
              </w:rPr>
              <w:t>×</w:t>
            </w:r>
            <w:r>
              <w:rPr>
                <w:rFonts w:ascii="宋体" w:hAnsi="宋体" w:cs="宋体" w:hint="eastAsia"/>
                <w:color w:val="000000"/>
                <w:kern w:val="0"/>
                <w:szCs w:val="21"/>
              </w:rPr>
              <w:t>4</w:t>
            </w:r>
          </w:p>
          <w:p w:rsidR="00E647CE" w:rsidRDefault="00E647CE" w:rsidP="00D66272">
            <w:pPr>
              <w:jc w:val="center"/>
              <w:rPr>
                <w:rFonts w:ascii="宋体" w:hAnsi="宋体" w:cs="宋体"/>
                <w:color w:val="000000"/>
                <w:kern w:val="0"/>
                <w:szCs w:val="21"/>
              </w:rPr>
            </w:pPr>
            <w:r>
              <w:rPr>
                <w:rFonts w:ascii="宋体" w:hAnsi="宋体" w:cs="宋体" w:hint="eastAsia"/>
                <w:color w:val="000000"/>
                <w:kern w:val="0"/>
                <w:szCs w:val="21"/>
              </w:rPr>
              <w:t>2.绿豆百合粥150g</w:t>
            </w:r>
            <w:r>
              <w:rPr>
                <w:rFonts w:ascii="宋体" w:hAnsi="宋体" w:cs="宋体" w:hint="eastAsia"/>
                <w:b/>
                <w:bCs/>
                <w:color w:val="000000"/>
                <w:kern w:val="0"/>
                <w:szCs w:val="21"/>
              </w:rPr>
              <w:t>×</w:t>
            </w:r>
            <w:r>
              <w:rPr>
                <w:rFonts w:ascii="宋体" w:hAnsi="宋体" w:cs="宋体" w:hint="eastAsia"/>
                <w:color w:val="000000"/>
                <w:kern w:val="0"/>
                <w:szCs w:val="21"/>
              </w:rPr>
              <w:t>4</w:t>
            </w:r>
          </w:p>
          <w:p w:rsidR="00E647CE" w:rsidRDefault="00E647CE" w:rsidP="00D66272">
            <w:pPr>
              <w:jc w:val="center"/>
              <w:rPr>
                <w:rFonts w:ascii="宋体" w:hAnsi="宋体" w:cs="宋体"/>
                <w:color w:val="000000"/>
                <w:kern w:val="0"/>
                <w:szCs w:val="21"/>
              </w:rPr>
            </w:pPr>
            <w:r>
              <w:rPr>
                <w:rFonts w:ascii="宋体" w:hAnsi="宋体" w:cs="宋体" w:hint="eastAsia"/>
                <w:color w:val="000000"/>
                <w:kern w:val="0"/>
                <w:szCs w:val="21"/>
              </w:rPr>
              <w:t>3.糙米莲子粥150g</w:t>
            </w:r>
            <w:r>
              <w:rPr>
                <w:rFonts w:ascii="宋体" w:hAnsi="宋体" w:cs="宋体" w:hint="eastAsia"/>
                <w:b/>
                <w:bCs/>
                <w:color w:val="000000"/>
                <w:kern w:val="0"/>
                <w:szCs w:val="21"/>
              </w:rPr>
              <w:t>×</w:t>
            </w:r>
            <w:r>
              <w:rPr>
                <w:rFonts w:ascii="宋体" w:hAnsi="宋体" w:cs="宋体" w:hint="eastAsia"/>
                <w:color w:val="000000"/>
                <w:kern w:val="0"/>
                <w:szCs w:val="21"/>
              </w:rPr>
              <w:t>4</w:t>
            </w:r>
          </w:p>
          <w:p w:rsidR="00E647CE" w:rsidRDefault="00E647CE" w:rsidP="00D66272">
            <w:pPr>
              <w:jc w:val="center"/>
              <w:rPr>
                <w:rFonts w:ascii="宋体" w:hAnsi="宋体" w:cs="宋体"/>
                <w:color w:val="000000"/>
                <w:kern w:val="0"/>
                <w:szCs w:val="21"/>
              </w:rPr>
            </w:pPr>
            <w:r>
              <w:rPr>
                <w:rFonts w:ascii="宋体" w:hAnsi="宋体" w:cs="宋体" w:hint="eastAsia"/>
                <w:color w:val="000000"/>
                <w:kern w:val="0"/>
                <w:szCs w:val="21"/>
              </w:rPr>
              <w:t>4.八宝粥150g×5</w:t>
            </w:r>
          </w:p>
          <w:p w:rsidR="00E647CE" w:rsidRDefault="00E647CE" w:rsidP="00D66272">
            <w:pPr>
              <w:jc w:val="center"/>
              <w:rPr>
                <w:rFonts w:ascii="宋体" w:hAnsi="宋体" w:cs="宋体"/>
                <w:color w:val="000000"/>
                <w:kern w:val="0"/>
                <w:szCs w:val="21"/>
              </w:rPr>
            </w:pPr>
            <w:r>
              <w:rPr>
                <w:rFonts w:ascii="宋体" w:hAnsi="宋体" w:cs="宋体" w:hint="eastAsia"/>
                <w:color w:val="000000"/>
                <w:kern w:val="0"/>
                <w:szCs w:val="21"/>
              </w:rPr>
              <w:t>5.紫薯黑米粥150g</w:t>
            </w:r>
            <w:r>
              <w:rPr>
                <w:rFonts w:ascii="宋体" w:hAnsi="宋体" w:cs="宋体" w:hint="eastAsia"/>
                <w:b/>
                <w:bCs/>
                <w:color w:val="000000"/>
                <w:kern w:val="0"/>
                <w:szCs w:val="21"/>
              </w:rPr>
              <w:t>×</w:t>
            </w:r>
            <w:r>
              <w:rPr>
                <w:rFonts w:ascii="宋体" w:hAnsi="宋体" w:cs="宋体" w:hint="eastAsia"/>
                <w:color w:val="000000"/>
                <w:kern w:val="0"/>
                <w:szCs w:val="21"/>
              </w:rPr>
              <w:t>4</w:t>
            </w:r>
          </w:p>
        </w:tc>
        <w:tc>
          <w:tcPr>
            <w:tcW w:w="1364" w:type="pct"/>
            <w:vAlign w:val="center"/>
          </w:tcPr>
          <w:p w:rsidR="00E647CE" w:rsidRDefault="00E647CE" w:rsidP="00D66272">
            <w:pPr>
              <w:jc w:val="center"/>
              <w:rPr>
                <w:rFonts w:ascii="宋体" w:hAnsi="宋体" w:cs="宋体"/>
                <w:szCs w:val="21"/>
              </w:rPr>
            </w:pPr>
            <w:r>
              <w:rPr>
                <w:rFonts w:ascii="宋体" w:hAnsi="宋体" w:cs="宋体" w:hint="eastAsia"/>
                <w:color w:val="000000"/>
                <w:kern w:val="0"/>
                <w:szCs w:val="21"/>
              </w:rPr>
              <w:t>产品标准号：Q/AYZF0001S</w:t>
            </w:r>
            <w:r>
              <w:rPr>
                <w:rFonts w:ascii="宋体" w:hAnsi="宋体" w:cs="宋体" w:hint="eastAsia"/>
                <w:color w:val="000000"/>
                <w:kern w:val="0"/>
                <w:szCs w:val="21"/>
              </w:rPr>
              <w:br/>
              <w:t>食品生产许可证编号：SC10134011105148</w:t>
            </w:r>
          </w:p>
        </w:tc>
        <w:tc>
          <w:tcPr>
            <w:tcW w:w="463" w:type="pct"/>
            <w:vAlign w:val="center"/>
          </w:tcPr>
          <w:p w:rsidR="00E647CE" w:rsidRDefault="00E647CE" w:rsidP="00D66272">
            <w:pPr>
              <w:widowControl/>
              <w:jc w:val="center"/>
              <w:rPr>
                <w:rFonts w:ascii="宋体" w:hAnsi="宋体" w:cs="宋体"/>
                <w:szCs w:val="21"/>
              </w:rPr>
            </w:pPr>
            <w:r>
              <w:rPr>
                <w:rFonts w:ascii="宋体" w:hAnsi="宋体" w:cs="宋体" w:hint="eastAsia"/>
                <w:color w:val="000000"/>
                <w:kern w:val="0"/>
                <w:szCs w:val="21"/>
              </w:rPr>
              <w:t>燕之坊</w:t>
            </w:r>
          </w:p>
        </w:tc>
        <w:tc>
          <w:tcPr>
            <w:tcW w:w="1167" w:type="pct"/>
            <w:vAlign w:val="center"/>
          </w:tcPr>
          <w:p w:rsidR="00E647CE" w:rsidRDefault="00E647CE" w:rsidP="00D66272">
            <w:pPr>
              <w:widowControl/>
              <w:ind w:leftChars="17" w:left="36" w:firstLineChars="17" w:firstLine="36"/>
              <w:jc w:val="center"/>
              <w:rPr>
                <w:rFonts w:ascii="宋体" w:hAnsi="宋体" w:cs="宋体"/>
                <w:szCs w:val="21"/>
              </w:rPr>
            </w:pPr>
            <w:r w:rsidRPr="0084297A">
              <w:rPr>
                <w:rFonts w:ascii="宋体" w:hAnsi="宋体" w:cs="宋体"/>
                <w:noProof/>
                <w:szCs w:val="21"/>
                <w:lang w:val="en-US" w:eastAsia="zh-CN"/>
              </w:rPr>
              <w:drawing>
                <wp:inline distT="0" distB="0" distL="0" distR="0" wp14:anchorId="4D732D97" wp14:editId="56A8E90C">
                  <wp:extent cx="1440180" cy="882650"/>
                  <wp:effectExtent l="0" t="0" r="0" b="0"/>
                  <wp:docPr id="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180" cy="882650"/>
                          </a:xfrm>
                          <a:prstGeom prst="rect">
                            <a:avLst/>
                          </a:prstGeom>
                          <a:noFill/>
                          <a:ln>
                            <a:noFill/>
                          </a:ln>
                        </pic:spPr>
                      </pic:pic>
                    </a:graphicData>
                  </a:graphic>
                </wp:inline>
              </w:drawing>
            </w:r>
          </w:p>
        </w:tc>
      </w:tr>
      <w:tr w:rsidR="00E647CE" w:rsidTr="00D66272">
        <w:trPr>
          <w:trHeight w:val="980"/>
          <w:jc w:val="center"/>
        </w:trPr>
        <w:tc>
          <w:tcPr>
            <w:tcW w:w="545" w:type="pct"/>
            <w:vAlign w:val="center"/>
          </w:tcPr>
          <w:p w:rsidR="00E647CE" w:rsidRDefault="00E647CE" w:rsidP="00D66272">
            <w:pPr>
              <w:jc w:val="center"/>
              <w:rPr>
                <w:rFonts w:ascii="宋体" w:hAnsi="宋体" w:cs="宋体"/>
                <w:szCs w:val="21"/>
              </w:rPr>
            </w:pPr>
            <w:r>
              <w:rPr>
                <w:rFonts w:ascii="宋体" w:hAnsi="宋体" w:cs="宋体" w:hint="eastAsia"/>
                <w:color w:val="000000"/>
                <w:szCs w:val="21"/>
              </w:rPr>
              <w:lastRenderedPageBreak/>
              <w:t>熟食礼盒</w:t>
            </w:r>
          </w:p>
        </w:tc>
        <w:tc>
          <w:tcPr>
            <w:tcW w:w="1461" w:type="pct"/>
            <w:vAlign w:val="center"/>
          </w:tcPr>
          <w:p w:rsidR="00E647CE" w:rsidRDefault="00E647CE" w:rsidP="00D66272">
            <w:pPr>
              <w:jc w:val="center"/>
              <w:rPr>
                <w:rFonts w:ascii="宋体" w:hAnsi="宋体" w:cs="宋体"/>
                <w:b/>
                <w:bCs/>
                <w:szCs w:val="21"/>
              </w:rPr>
            </w:pPr>
            <w:r>
              <w:rPr>
                <w:rFonts w:ascii="宋体" w:hAnsi="宋体" w:cs="宋体" w:hint="eastAsia"/>
                <w:b/>
                <w:bCs/>
                <w:szCs w:val="21"/>
              </w:rPr>
              <w:t>非清真：1.55Kg</w:t>
            </w:r>
          </w:p>
          <w:p w:rsidR="00E647CE" w:rsidRDefault="00E647CE" w:rsidP="00D66272">
            <w:pPr>
              <w:jc w:val="center"/>
              <w:rPr>
                <w:rFonts w:ascii="宋体" w:hAnsi="宋体" w:cs="宋体"/>
                <w:b/>
                <w:bCs/>
                <w:szCs w:val="21"/>
              </w:rPr>
            </w:pPr>
            <w:r>
              <w:rPr>
                <w:rFonts w:ascii="宋体" w:hAnsi="宋体" w:cs="宋体" w:hint="eastAsia"/>
                <w:b/>
                <w:bCs/>
                <w:szCs w:val="21"/>
              </w:rPr>
              <w:t>清真：1.35Kg</w:t>
            </w:r>
          </w:p>
          <w:p w:rsidR="00E647CE" w:rsidRPr="003B075F" w:rsidRDefault="00E647CE" w:rsidP="00D66272">
            <w:pPr>
              <w:jc w:val="center"/>
              <w:rPr>
                <w:rFonts w:ascii="宋体" w:hAnsi="宋体" w:cs="宋体"/>
                <w:szCs w:val="21"/>
              </w:rPr>
            </w:pPr>
            <w:r>
              <w:rPr>
                <w:rFonts w:ascii="宋体" w:hAnsi="宋体" w:cs="宋体" w:hint="eastAsia"/>
                <w:szCs w:val="21"/>
              </w:rPr>
              <w:t>（由工会会员根据自身情况二选一，供货商</w:t>
            </w:r>
            <w:r>
              <w:rPr>
                <w:rFonts w:ascii="宋体" w:hAnsi="宋体" w:cs="宋体"/>
                <w:szCs w:val="21"/>
              </w:rPr>
              <w:t>提供</w:t>
            </w:r>
            <w:r>
              <w:rPr>
                <w:rFonts w:ascii="宋体" w:hAnsi="宋体" w:cs="宋体" w:hint="eastAsia"/>
                <w:szCs w:val="21"/>
              </w:rPr>
              <w:t>的货品应包含清真和非清真两个礼盒，并确保报价必须一致）</w:t>
            </w:r>
          </w:p>
        </w:tc>
        <w:tc>
          <w:tcPr>
            <w:tcW w:w="1364" w:type="pct"/>
            <w:vAlign w:val="center"/>
          </w:tcPr>
          <w:p w:rsidR="00E647CE" w:rsidRDefault="00E647CE" w:rsidP="00D66272">
            <w:pPr>
              <w:jc w:val="center"/>
              <w:rPr>
                <w:rFonts w:ascii="宋体" w:hAnsi="宋体" w:cs="宋体"/>
                <w:b/>
                <w:color w:val="000000"/>
                <w:szCs w:val="21"/>
              </w:rPr>
            </w:pPr>
            <w:r>
              <w:rPr>
                <w:rFonts w:ascii="宋体" w:hAnsi="宋体" w:cs="宋体" w:hint="eastAsia"/>
                <w:b/>
                <w:color w:val="000000"/>
                <w:szCs w:val="21"/>
              </w:rPr>
              <w:t>非清真：</w:t>
            </w:r>
          </w:p>
          <w:p w:rsidR="00E647CE" w:rsidRDefault="00E647CE" w:rsidP="00D66272">
            <w:pPr>
              <w:jc w:val="center"/>
              <w:rPr>
                <w:rFonts w:ascii="宋体" w:hAnsi="宋体" w:cs="宋体"/>
                <w:color w:val="000000"/>
                <w:szCs w:val="21"/>
              </w:rPr>
            </w:pPr>
            <w:r>
              <w:rPr>
                <w:rFonts w:ascii="宋体" w:hAnsi="宋体" w:cs="宋体" w:hint="eastAsia"/>
                <w:color w:val="000000"/>
                <w:szCs w:val="21"/>
              </w:rPr>
              <w:t>1.酱肘子200g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2.酱牛肉 200g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3.叉烧肉(京味) 200g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4.天福酱鸡550g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产品标准号：GB2726</w:t>
            </w:r>
            <w:r>
              <w:rPr>
                <w:rFonts w:ascii="宋体" w:hAnsi="宋体" w:cs="宋体" w:hint="eastAsia"/>
                <w:color w:val="000000"/>
                <w:szCs w:val="21"/>
              </w:rPr>
              <w:br/>
              <w:t>5.米粉肉200g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产品标准号：Q/SYTFH0008</w:t>
            </w:r>
          </w:p>
          <w:p w:rsidR="00E647CE" w:rsidRDefault="00E647CE" w:rsidP="00D66272">
            <w:pPr>
              <w:jc w:val="center"/>
              <w:rPr>
                <w:rFonts w:ascii="宋体" w:hAnsi="宋体" w:cs="宋体"/>
                <w:color w:val="000000"/>
                <w:szCs w:val="21"/>
              </w:rPr>
            </w:pPr>
            <w:r>
              <w:rPr>
                <w:rFonts w:ascii="宋体" w:hAnsi="宋体" w:cs="宋体" w:hint="eastAsia"/>
                <w:color w:val="000000"/>
                <w:szCs w:val="21"/>
              </w:rPr>
              <w:t>6.苏式熏鱼罐头 200g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产品标准号：GB7098</w:t>
            </w:r>
          </w:p>
          <w:p w:rsidR="00E647CE" w:rsidRDefault="00E647CE" w:rsidP="00D66272">
            <w:pPr>
              <w:jc w:val="center"/>
              <w:rPr>
                <w:rFonts w:ascii="宋体" w:hAnsi="宋体" w:cs="宋体"/>
                <w:color w:val="000000"/>
                <w:szCs w:val="21"/>
              </w:rPr>
            </w:pPr>
          </w:p>
          <w:p w:rsidR="00E647CE" w:rsidRDefault="00E647CE" w:rsidP="00D66272">
            <w:pPr>
              <w:jc w:val="center"/>
              <w:rPr>
                <w:rFonts w:ascii="宋体" w:hAnsi="宋体" w:cs="宋体"/>
                <w:b/>
                <w:szCs w:val="21"/>
              </w:rPr>
            </w:pPr>
            <w:r>
              <w:rPr>
                <w:rFonts w:ascii="宋体" w:hAnsi="宋体" w:cs="宋体" w:hint="eastAsia"/>
                <w:b/>
                <w:szCs w:val="21"/>
              </w:rPr>
              <w:t>清真：</w:t>
            </w:r>
          </w:p>
          <w:p w:rsidR="00E647CE" w:rsidRDefault="00E647CE" w:rsidP="00D66272">
            <w:pPr>
              <w:jc w:val="center"/>
              <w:rPr>
                <w:rFonts w:ascii="宋体" w:hAnsi="宋体" w:cs="宋体"/>
                <w:szCs w:val="21"/>
              </w:rPr>
            </w:pPr>
            <w:r>
              <w:rPr>
                <w:rFonts w:ascii="宋体" w:hAnsi="宋体" w:cs="宋体" w:hint="eastAsia"/>
                <w:szCs w:val="21"/>
              </w:rPr>
              <w:t>1.清香牛肉200g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产品标准代号：GB 2726</w:t>
            </w:r>
          </w:p>
          <w:p w:rsidR="00E647CE" w:rsidRDefault="00E647CE" w:rsidP="00D66272">
            <w:pPr>
              <w:jc w:val="center"/>
              <w:rPr>
                <w:rFonts w:ascii="宋体" w:hAnsi="宋体" w:cs="宋体"/>
                <w:color w:val="000000"/>
                <w:szCs w:val="21"/>
              </w:rPr>
            </w:pPr>
            <w:r>
              <w:rPr>
                <w:rFonts w:ascii="宋体" w:hAnsi="宋体" w:cs="宋体" w:hint="eastAsia"/>
                <w:color w:val="000000"/>
                <w:szCs w:val="21"/>
              </w:rPr>
              <w:t>食品生产许可证编号：</w:t>
            </w:r>
          </w:p>
          <w:p w:rsidR="00E647CE" w:rsidRDefault="00E647CE" w:rsidP="00D66272">
            <w:pPr>
              <w:jc w:val="center"/>
              <w:rPr>
                <w:rFonts w:ascii="宋体" w:hAnsi="宋体" w:cs="宋体"/>
                <w:szCs w:val="21"/>
              </w:rPr>
            </w:pPr>
            <w:r>
              <w:rPr>
                <w:rFonts w:ascii="宋体" w:hAnsi="宋体" w:cs="宋体" w:hint="eastAsia"/>
                <w:color w:val="000000"/>
                <w:szCs w:val="21"/>
              </w:rPr>
              <w:t>SC10411160410833</w:t>
            </w:r>
          </w:p>
          <w:p w:rsidR="00E647CE" w:rsidRDefault="00E647CE" w:rsidP="00D66272">
            <w:pPr>
              <w:jc w:val="center"/>
              <w:rPr>
                <w:rFonts w:ascii="宋体" w:hAnsi="宋体" w:cs="宋体"/>
                <w:color w:val="000000"/>
                <w:szCs w:val="21"/>
              </w:rPr>
            </w:pPr>
            <w:r>
              <w:rPr>
                <w:rFonts w:ascii="宋体" w:hAnsi="宋体" w:cs="宋体" w:hint="eastAsia"/>
                <w:color w:val="000000"/>
                <w:szCs w:val="21"/>
              </w:rPr>
              <w:t>2.红烧牛肉200g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产品标准代号：GB 2726</w:t>
            </w:r>
          </w:p>
          <w:p w:rsidR="00E647CE" w:rsidRDefault="00E647CE" w:rsidP="00D66272">
            <w:pPr>
              <w:jc w:val="center"/>
              <w:rPr>
                <w:rFonts w:ascii="宋体" w:hAnsi="宋体" w:cs="宋体"/>
                <w:color w:val="000000"/>
                <w:szCs w:val="21"/>
              </w:rPr>
            </w:pPr>
            <w:r>
              <w:rPr>
                <w:rFonts w:ascii="宋体" w:hAnsi="宋体" w:cs="宋体" w:hint="eastAsia"/>
                <w:color w:val="000000"/>
                <w:szCs w:val="21"/>
              </w:rPr>
              <w:t>食品生产许可证编号：</w:t>
            </w:r>
          </w:p>
          <w:p w:rsidR="00E647CE" w:rsidRDefault="00E647CE" w:rsidP="00D66272">
            <w:pPr>
              <w:jc w:val="center"/>
              <w:rPr>
                <w:rFonts w:ascii="宋体" w:hAnsi="宋体" w:cs="宋体"/>
                <w:color w:val="000000"/>
                <w:szCs w:val="21"/>
              </w:rPr>
            </w:pPr>
            <w:r>
              <w:rPr>
                <w:rFonts w:ascii="宋体" w:hAnsi="宋体" w:cs="宋体" w:hint="eastAsia"/>
                <w:color w:val="000000"/>
                <w:szCs w:val="21"/>
              </w:rPr>
              <w:t>SC10411160410833</w:t>
            </w:r>
          </w:p>
          <w:p w:rsidR="00E647CE" w:rsidRDefault="00E647CE" w:rsidP="00D66272">
            <w:pPr>
              <w:jc w:val="center"/>
              <w:rPr>
                <w:rFonts w:ascii="宋体" w:hAnsi="宋体" w:cs="宋体"/>
                <w:color w:val="000000"/>
                <w:szCs w:val="21"/>
              </w:rPr>
            </w:pPr>
            <w:r>
              <w:rPr>
                <w:rFonts w:ascii="宋体" w:hAnsi="宋体" w:cs="宋体" w:hint="eastAsia"/>
                <w:color w:val="000000"/>
                <w:szCs w:val="21"/>
              </w:rPr>
              <w:t>3.白汤羊杂 200g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产品标准代号：GB/T 23586</w:t>
            </w:r>
          </w:p>
          <w:p w:rsidR="00E647CE" w:rsidRDefault="00E647CE" w:rsidP="00D66272">
            <w:pPr>
              <w:jc w:val="center"/>
              <w:rPr>
                <w:rFonts w:ascii="宋体" w:hAnsi="宋体" w:cs="宋体"/>
                <w:color w:val="000000"/>
                <w:szCs w:val="21"/>
              </w:rPr>
            </w:pPr>
            <w:r>
              <w:rPr>
                <w:rFonts w:ascii="宋体" w:hAnsi="宋体" w:cs="宋体" w:hint="eastAsia"/>
                <w:color w:val="000000"/>
                <w:szCs w:val="21"/>
              </w:rPr>
              <w:t>食品生产许可证编号：</w:t>
            </w:r>
          </w:p>
          <w:p w:rsidR="00E647CE" w:rsidRDefault="00E647CE" w:rsidP="00D66272">
            <w:pPr>
              <w:jc w:val="center"/>
              <w:rPr>
                <w:rFonts w:ascii="宋体" w:hAnsi="宋体" w:cs="宋体"/>
                <w:color w:val="000000"/>
                <w:szCs w:val="21"/>
              </w:rPr>
            </w:pPr>
            <w:r>
              <w:rPr>
                <w:rFonts w:ascii="宋体" w:hAnsi="宋体" w:cs="宋体" w:hint="eastAsia"/>
                <w:color w:val="000000"/>
                <w:szCs w:val="21"/>
              </w:rPr>
              <w:t>SC10415040300440</w:t>
            </w:r>
          </w:p>
          <w:p w:rsidR="00E647CE" w:rsidRDefault="00E647CE" w:rsidP="00D66272">
            <w:pPr>
              <w:jc w:val="center"/>
              <w:rPr>
                <w:rFonts w:ascii="宋体" w:hAnsi="宋体" w:cs="宋体"/>
                <w:color w:val="000000"/>
                <w:szCs w:val="21"/>
              </w:rPr>
            </w:pPr>
            <w:r>
              <w:rPr>
                <w:rFonts w:ascii="宋体" w:hAnsi="宋体" w:cs="宋体" w:hint="eastAsia"/>
                <w:color w:val="000000"/>
                <w:szCs w:val="21"/>
              </w:rPr>
              <w:t>4.五香酱羊肝 200g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产品标准代号：GB 2726</w:t>
            </w:r>
          </w:p>
          <w:p w:rsidR="00E647CE" w:rsidRDefault="00E647CE" w:rsidP="00D66272">
            <w:pPr>
              <w:jc w:val="center"/>
              <w:rPr>
                <w:rFonts w:ascii="宋体" w:hAnsi="宋体" w:cs="宋体"/>
                <w:color w:val="000000"/>
                <w:szCs w:val="21"/>
              </w:rPr>
            </w:pPr>
            <w:r>
              <w:rPr>
                <w:rFonts w:ascii="宋体" w:hAnsi="宋体" w:cs="宋体" w:hint="eastAsia"/>
                <w:color w:val="000000"/>
                <w:szCs w:val="21"/>
              </w:rPr>
              <w:t>食品生产许可证编号：</w:t>
            </w:r>
          </w:p>
          <w:p w:rsidR="00E647CE" w:rsidRDefault="00E647CE" w:rsidP="00D66272">
            <w:pPr>
              <w:jc w:val="center"/>
              <w:rPr>
                <w:rFonts w:ascii="宋体" w:hAnsi="宋体" w:cs="宋体"/>
                <w:color w:val="000000"/>
                <w:szCs w:val="21"/>
              </w:rPr>
            </w:pPr>
            <w:r>
              <w:rPr>
                <w:rFonts w:ascii="宋体" w:hAnsi="宋体" w:cs="宋体" w:hint="eastAsia"/>
                <w:color w:val="000000"/>
                <w:szCs w:val="21"/>
              </w:rPr>
              <w:t>SC10411160410833</w:t>
            </w:r>
            <w:r>
              <w:rPr>
                <w:rFonts w:ascii="宋体" w:hAnsi="宋体" w:cs="宋体" w:hint="eastAsia"/>
                <w:color w:val="000000"/>
                <w:szCs w:val="21"/>
              </w:rPr>
              <w:br/>
              <w:t>5.五香酱鸡550g</w:t>
            </w:r>
          </w:p>
          <w:p w:rsidR="00E647CE" w:rsidRDefault="00E647CE" w:rsidP="00D66272">
            <w:pPr>
              <w:jc w:val="center"/>
              <w:rPr>
                <w:rFonts w:ascii="宋体" w:hAnsi="宋体" w:cs="宋体"/>
                <w:color w:val="000000"/>
                <w:szCs w:val="21"/>
              </w:rPr>
            </w:pPr>
            <w:r>
              <w:rPr>
                <w:rFonts w:ascii="宋体" w:hAnsi="宋体" w:cs="宋体" w:hint="eastAsia"/>
                <w:color w:val="000000"/>
                <w:szCs w:val="21"/>
              </w:rPr>
              <w:t>产品标准代号：GB 2726</w:t>
            </w:r>
          </w:p>
          <w:p w:rsidR="00E647CE" w:rsidRDefault="00E647CE" w:rsidP="00D66272">
            <w:pPr>
              <w:jc w:val="center"/>
              <w:rPr>
                <w:rFonts w:ascii="宋体" w:hAnsi="宋体" w:cs="宋体"/>
                <w:color w:val="000000"/>
                <w:szCs w:val="21"/>
              </w:rPr>
            </w:pPr>
            <w:r>
              <w:rPr>
                <w:rFonts w:ascii="宋体" w:hAnsi="宋体" w:cs="宋体" w:hint="eastAsia"/>
                <w:color w:val="000000"/>
                <w:szCs w:val="21"/>
              </w:rPr>
              <w:t>食品生产许可证编号：</w:t>
            </w:r>
          </w:p>
          <w:p w:rsidR="00E647CE" w:rsidRDefault="00E647CE" w:rsidP="00D66272">
            <w:pPr>
              <w:jc w:val="center"/>
              <w:rPr>
                <w:rFonts w:ascii="宋体" w:hAnsi="宋体" w:cs="宋体"/>
                <w:color w:val="000000"/>
                <w:szCs w:val="21"/>
              </w:rPr>
            </w:pPr>
            <w:r>
              <w:rPr>
                <w:rFonts w:ascii="宋体" w:hAnsi="宋体" w:cs="宋体" w:hint="eastAsia"/>
                <w:color w:val="000000"/>
                <w:szCs w:val="21"/>
              </w:rPr>
              <w:t>SC10411160410833</w:t>
            </w:r>
          </w:p>
        </w:tc>
        <w:tc>
          <w:tcPr>
            <w:tcW w:w="463" w:type="pct"/>
            <w:vAlign w:val="center"/>
          </w:tcPr>
          <w:p w:rsidR="00E647CE" w:rsidRDefault="00E647CE" w:rsidP="00D66272">
            <w:pPr>
              <w:widowControl/>
              <w:jc w:val="center"/>
              <w:rPr>
                <w:rFonts w:ascii="宋体" w:hAnsi="宋体" w:cs="宋体"/>
                <w:szCs w:val="21"/>
              </w:rPr>
            </w:pPr>
            <w:r>
              <w:rPr>
                <w:rFonts w:ascii="宋体" w:hAnsi="宋体" w:cs="宋体" w:hint="eastAsia"/>
                <w:color w:val="000000"/>
                <w:szCs w:val="21"/>
              </w:rPr>
              <w:t>非清真：天福号/清真：月盛斋</w:t>
            </w:r>
          </w:p>
        </w:tc>
        <w:tc>
          <w:tcPr>
            <w:tcW w:w="1167" w:type="pct"/>
            <w:vAlign w:val="center"/>
          </w:tcPr>
          <w:p w:rsidR="00E647CE" w:rsidRDefault="00E647CE" w:rsidP="00D66272">
            <w:pPr>
              <w:widowControl/>
              <w:ind w:leftChars="17" w:left="36" w:firstLineChars="17" w:firstLine="36"/>
              <w:jc w:val="center"/>
              <w:rPr>
                <w:rFonts w:ascii="宋体" w:hAnsi="宋体" w:cs="宋体"/>
                <w:szCs w:val="21"/>
              </w:rPr>
            </w:pPr>
            <w:r>
              <w:rPr>
                <w:noProof/>
              </w:rPr>
              <w:drawing>
                <wp:anchor distT="0" distB="0" distL="114300" distR="114300" simplePos="0" relativeHeight="251659264" behindDoc="0" locked="0" layoutInCell="1" allowOverlap="1" wp14:anchorId="2901607B" wp14:editId="34DF1079">
                  <wp:simplePos x="0" y="0"/>
                  <wp:positionH relativeFrom="column">
                    <wp:posOffset>-62230</wp:posOffset>
                  </wp:positionH>
                  <wp:positionV relativeFrom="paragraph">
                    <wp:posOffset>-1130300</wp:posOffset>
                  </wp:positionV>
                  <wp:extent cx="1686560" cy="1017270"/>
                  <wp:effectExtent l="0" t="0" r="0" b="0"/>
                  <wp:wrapSquare wrapText="bothSides"/>
                  <wp:docPr id="1616919055" name="图片 51" descr="C:\Users\ADMINI~1\AppData\Local\Temp\WeChat Files\28fcae98d383f3c419b6ec5a13891e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1" descr="C:\Users\ADMINI~1\AppData\Local\Temp\WeChat Files\28fcae98d383f3c419b6ec5a13891ef.jpg"/>
                          <pic:cNvPicPr>
                            <a:picLocks/>
                          </pic:cNvPicPr>
                        </pic:nvPicPr>
                        <pic:blipFill>
                          <a:blip r:embed="rId8">
                            <a:extLst>
                              <a:ext uri="{28A0092B-C50C-407E-A947-70E740481C1C}">
                                <a14:useLocalDpi xmlns:a14="http://schemas.microsoft.com/office/drawing/2010/main" val="0"/>
                              </a:ext>
                            </a:extLst>
                          </a:blip>
                          <a:srcRect t="63528" b="8870"/>
                          <a:stretch>
                            <a:fillRect/>
                          </a:stretch>
                        </pic:blipFill>
                        <pic:spPr bwMode="auto">
                          <a:xfrm>
                            <a:off x="0" y="0"/>
                            <a:ext cx="168656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97A">
              <w:rPr>
                <w:rFonts w:ascii="宋体" w:hAnsi="宋体" w:cs="宋体"/>
                <w:noProof/>
                <w:szCs w:val="21"/>
                <w:lang w:val="en-US" w:eastAsia="zh-CN"/>
              </w:rPr>
              <w:drawing>
                <wp:inline distT="0" distB="0" distL="0" distR="0" wp14:anchorId="6C87B7DD" wp14:editId="2DA5852F">
                  <wp:extent cx="1503045" cy="861695"/>
                  <wp:effectExtent l="0" t="0" r="0" b="0"/>
                  <wp:docPr id="4" name="图片 52" descr="C:\Users\ADMINI~1\AppData\Local\Temp\WeChat Files\60407671f6cd16a38da2f21aa443fb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2" descr="C:\Users\ADMINI~1\AppData\Local\Temp\WeChat Files\60407671f6cd16a38da2f21aa443fb8.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3045" cy="861695"/>
                          </a:xfrm>
                          <a:prstGeom prst="rect">
                            <a:avLst/>
                          </a:prstGeom>
                          <a:noFill/>
                          <a:ln>
                            <a:noFill/>
                          </a:ln>
                        </pic:spPr>
                      </pic:pic>
                    </a:graphicData>
                  </a:graphic>
                </wp:inline>
              </w:drawing>
            </w:r>
          </w:p>
        </w:tc>
      </w:tr>
    </w:tbl>
    <w:p w:rsidR="00E647CE" w:rsidRDefault="00E647CE" w:rsidP="00E647CE">
      <w:pPr>
        <w:widowControl/>
        <w:shd w:val="clear" w:color="auto" w:fill="FFFFFF"/>
        <w:spacing w:after="63"/>
        <w:jc w:val="center"/>
        <w:rPr>
          <w:rFonts w:ascii="DengXian" w:hAnsi="DengXian"/>
          <w:b/>
          <w:sz w:val="22"/>
          <w:szCs w:val="18"/>
        </w:rPr>
      </w:pPr>
    </w:p>
    <w:p w:rsidR="00E647CE" w:rsidRDefault="00E647CE" w:rsidP="00E647CE">
      <w:pPr>
        <w:widowControl/>
        <w:shd w:val="clear" w:color="auto" w:fill="FFFFFF"/>
        <w:spacing w:after="63"/>
        <w:jc w:val="center"/>
        <w:rPr>
          <w:rFonts w:ascii="DengXian" w:hAnsi="DengXian"/>
          <w:b/>
          <w:sz w:val="22"/>
          <w:szCs w:val="18"/>
        </w:rPr>
      </w:pPr>
      <w:r>
        <w:rPr>
          <w:rFonts w:ascii="DengXian" w:hAnsi="DengXian" w:hint="eastAsia"/>
          <w:b/>
          <w:sz w:val="22"/>
          <w:szCs w:val="18"/>
        </w:rPr>
        <w:lastRenderedPageBreak/>
        <w:t>春节慰问品套餐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
        <w:gridCol w:w="1550"/>
        <w:gridCol w:w="2211"/>
        <w:gridCol w:w="582"/>
        <w:gridCol w:w="3113"/>
      </w:tblGrid>
      <w:tr w:rsidR="00E647CE" w:rsidTr="00D66272">
        <w:trPr>
          <w:trHeight w:val="57"/>
          <w:jc w:val="center"/>
        </w:trPr>
        <w:tc>
          <w:tcPr>
            <w:tcW w:w="564" w:type="pct"/>
            <w:vAlign w:val="center"/>
          </w:tcPr>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名称</w:t>
            </w:r>
          </w:p>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（品种）</w:t>
            </w:r>
          </w:p>
        </w:tc>
        <w:tc>
          <w:tcPr>
            <w:tcW w:w="996" w:type="pct"/>
            <w:vAlign w:val="center"/>
          </w:tcPr>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规格及</w:t>
            </w:r>
            <w:r>
              <w:rPr>
                <w:rFonts w:ascii="宋体" w:hAnsi="宋体" w:cs="宋体"/>
                <w:b/>
                <w:color w:val="000000"/>
                <w:kern w:val="0"/>
                <w:szCs w:val="21"/>
              </w:rPr>
              <w:t>数量</w:t>
            </w:r>
          </w:p>
        </w:tc>
        <w:tc>
          <w:tcPr>
            <w:tcW w:w="1206" w:type="pct"/>
            <w:vAlign w:val="center"/>
          </w:tcPr>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技术要求（等级）</w:t>
            </w:r>
          </w:p>
        </w:tc>
        <w:tc>
          <w:tcPr>
            <w:tcW w:w="412" w:type="pct"/>
            <w:vAlign w:val="center"/>
          </w:tcPr>
          <w:p w:rsidR="00E647CE" w:rsidRDefault="00E647CE" w:rsidP="00D66272">
            <w:pPr>
              <w:widowControl/>
              <w:jc w:val="center"/>
              <w:rPr>
                <w:rFonts w:ascii="宋体" w:hAnsi="宋体" w:cs="宋体"/>
                <w:b/>
                <w:color w:val="000000"/>
                <w:kern w:val="0"/>
                <w:szCs w:val="21"/>
              </w:rPr>
            </w:pPr>
            <w:r>
              <w:rPr>
                <w:rFonts w:ascii="宋体" w:hAnsi="宋体" w:cs="宋体" w:hint="eastAsia"/>
                <w:b/>
                <w:color w:val="000000"/>
                <w:kern w:val="0"/>
                <w:szCs w:val="21"/>
              </w:rPr>
              <w:t>参考品牌</w:t>
            </w:r>
          </w:p>
        </w:tc>
        <w:tc>
          <w:tcPr>
            <w:tcW w:w="1822" w:type="pct"/>
          </w:tcPr>
          <w:p w:rsidR="00E647CE" w:rsidRDefault="00E647CE" w:rsidP="00D66272">
            <w:pPr>
              <w:widowControl/>
              <w:ind w:leftChars="17" w:left="36" w:firstLineChars="17" w:firstLine="36"/>
              <w:jc w:val="center"/>
              <w:rPr>
                <w:rFonts w:ascii="宋体" w:hAnsi="宋体" w:cs="宋体"/>
                <w:b/>
                <w:color w:val="000000"/>
                <w:kern w:val="0"/>
                <w:szCs w:val="21"/>
              </w:rPr>
            </w:pPr>
          </w:p>
        </w:tc>
      </w:tr>
      <w:tr w:rsidR="00E647CE" w:rsidTr="00D66272">
        <w:trPr>
          <w:trHeight w:val="2266"/>
          <w:jc w:val="center"/>
        </w:trPr>
        <w:tc>
          <w:tcPr>
            <w:tcW w:w="564" w:type="pct"/>
            <w:vAlign w:val="center"/>
          </w:tcPr>
          <w:p w:rsidR="00E647CE" w:rsidRDefault="00E647CE" w:rsidP="00D66272">
            <w:pPr>
              <w:widowControl/>
              <w:shd w:val="clear" w:color="auto" w:fill="FFFFFF"/>
              <w:spacing w:after="63"/>
              <w:jc w:val="center"/>
              <w:rPr>
                <w:rFonts w:ascii="宋体" w:hAnsi="宋体"/>
                <w:szCs w:val="21"/>
              </w:rPr>
            </w:pPr>
            <w:r>
              <w:rPr>
                <w:rFonts w:ascii="宋体" w:hAnsi="宋体" w:cs="宋体" w:hint="eastAsia"/>
                <w:szCs w:val="21"/>
              </w:rPr>
              <w:t>花生油</w:t>
            </w:r>
          </w:p>
        </w:tc>
        <w:tc>
          <w:tcPr>
            <w:tcW w:w="996" w:type="pct"/>
            <w:vAlign w:val="center"/>
          </w:tcPr>
          <w:p w:rsidR="00E647CE" w:rsidRDefault="00E647CE" w:rsidP="00D66272">
            <w:pPr>
              <w:widowControl/>
              <w:shd w:val="clear" w:color="auto" w:fill="FFFFFF"/>
              <w:spacing w:after="63"/>
              <w:jc w:val="center"/>
              <w:rPr>
                <w:rFonts w:ascii="宋体" w:hAnsi="宋体"/>
                <w:szCs w:val="21"/>
              </w:rPr>
            </w:pPr>
            <w:r>
              <w:rPr>
                <w:rFonts w:ascii="宋体" w:hAnsi="宋体" w:cs="宋体" w:hint="eastAsia"/>
                <w:b/>
                <w:bCs/>
                <w:szCs w:val="21"/>
              </w:rPr>
              <w:t>5.436L/桶</w:t>
            </w:r>
            <w:r>
              <w:rPr>
                <w:rFonts w:ascii="宋体" w:hAnsi="宋体" w:cs="宋体" w:hint="eastAsia"/>
                <w:b/>
                <w:bCs/>
                <w:color w:val="000000"/>
                <w:kern w:val="0"/>
                <w:szCs w:val="21"/>
              </w:rPr>
              <w:t>×</w:t>
            </w:r>
            <w:r>
              <w:rPr>
                <w:rFonts w:ascii="宋体" w:hAnsi="宋体" w:cs="宋体" w:hint="eastAsia"/>
                <w:b/>
                <w:bCs/>
                <w:szCs w:val="21"/>
              </w:rPr>
              <w:t>1</w:t>
            </w:r>
          </w:p>
        </w:tc>
        <w:tc>
          <w:tcPr>
            <w:tcW w:w="1206" w:type="pct"/>
            <w:vAlign w:val="center"/>
          </w:tcPr>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szCs w:val="21"/>
              </w:rPr>
              <w:t>质量等级：一级</w:t>
            </w:r>
          </w:p>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szCs w:val="21"/>
              </w:rPr>
              <w:t>加工工艺：压榨</w:t>
            </w:r>
          </w:p>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szCs w:val="21"/>
              </w:rPr>
              <w:t>产品标准号:Q/LLH0015S</w:t>
            </w:r>
          </w:p>
          <w:p w:rsidR="00E647CE" w:rsidRDefault="00E647CE" w:rsidP="00D66272">
            <w:pPr>
              <w:widowControl/>
              <w:shd w:val="clear" w:color="auto" w:fill="FFFFFF"/>
              <w:spacing w:after="63"/>
              <w:jc w:val="center"/>
              <w:rPr>
                <w:rFonts w:ascii="宋体" w:hAnsi="宋体"/>
                <w:szCs w:val="21"/>
              </w:rPr>
            </w:pPr>
            <w:r>
              <w:rPr>
                <w:rFonts w:ascii="宋体" w:hAnsi="宋体" w:cs="宋体" w:hint="eastAsia"/>
                <w:szCs w:val="21"/>
              </w:rPr>
              <w:t>产地：山东莱阳</w:t>
            </w:r>
          </w:p>
        </w:tc>
        <w:tc>
          <w:tcPr>
            <w:tcW w:w="412" w:type="pct"/>
            <w:vAlign w:val="center"/>
          </w:tcPr>
          <w:p w:rsidR="00E647CE" w:rsidRDefault="00E647CE" w:rsidP="00D66272">
            <w:pPr>
              <w:widowControl/>
              <w:jc w:val="center"/>
              <w:rPr>
                <w:rFonts w:ascii="宋体" w:hAnsi="宋体"/>
                <w:szCs w:val="21"/>
              </w:rPr>
            </w:pPr>
            <w:r>
              <w:rPr>
                <w:rFonts w:ascii="宋体" w:hAnsi="宋体" w:cs="宋体" w:hint="eastAsia"/>
                <w:szCs w:val="21"/>
              </w:rPr>
              <w:t>鲁花</w:t>
            </w:r>
          </w:p>
        </w:tc>
        <w:tc>
          <w:tcPr>
            <w:tcW w:w="1822" w:type="pct"/>
          </w:tcPr>
          <w:p w:rsidR="00E647CE" w:rsidRDefault="00E647CE" w:rsidP="00D66272">
            <w:pPr>
              <w:widowControl/>
              <w:ind w:leftChars="17" w:left="36" w:firstLineChars="17" w:firstLine="36"/>
              <w:jc w:val="center"/>
              <w:rPr>
                <w:rFonts w:ascii="宋体" w:hAnsi="宋体"/>
                <w:szCs w:val="21"/>
              </w:rPr>
            </w:pPr>
            <w:r w:rsidRPr="0084297A">
              <w:rPr>
                <w:rFonts w:ascii="宋体" w:hAnsi="宋体"/>
                <w:noProof/>
                <w:szCs w:val="21"/>
                <w:lang w:val="en-US" w:eastAsia="zh-CN"/>
              </w:rPr>
              <w:drawing>
                <wp:inline distT="0" distB="0" distL="0" distR="0" wp14:anchorId="41F32521" wp14:editId="27E440A7">
                  <wp:extent cx="1124585" cy="1208405"/>
                  <wp:effectExtent l="0" t="0" r="0" b="0"/>
                  <wp:docPr id="5" name="图片 36" descr="C:\Users\ADMINI~1\AppData\Local\Temp\WeChat Files\ed66db1f3f683af02682ffb2512c1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 descr="C:\Users\ADMINI~1\AppData\Local\Temp\WeChat Files\ed66db1f3f683af02682ffb2512c1e4.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4585" cy="1208405"/>
                          </a:xfrm>
                          <a:prstGeom prst="rect">
                            <a:avLst/>
                          </a:prstGeom>
                          <a:noFill/>
                          <a:ln>
                            <a:noFill/>
                          </a:ln>
                        </pic:spPr>
                      </pic:pic>
                    </a:graphicData>
                  </a:graphic>
                </wp:inline>
              </w:drawing>
            </w:r>
          </w:p>
        </w:tc>
      </w:tr>
      <w:tr w:rsidR="00E647CE" w:rsidTr="00D66272">
        <w:trPr>
          <w:trHeight w:val="57"/>
          <w:jc w:val="center"/>
        </w:trPr>
        <w:tc>
          <w:tcPr>
            <w:tcW w:w="564" w:type="pct"/>
            <w:vAlign w:val="center"/>
          </w:tcPr>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szCs w:val="21"/>
              </w:rPr>
              <w:t>五常</w:t>
            </w:r>
          </w:p>
          <w:p w:rsidR="00E647CE" w:rsidRDefault="00E647CE" w:rsidP="00D66272">
            <w:pPr>
              <w:widowControl/>
              <w:shd w:val="clear" w:color="auto" w:fill="FFFFFF"/>
              <w:spacing w:after="63"/>
              <w:jc w:val="center"/>
              <w:rPr>
                <w:rFonts w:ascii="宋体" w:hAnsi="宋体"/>
                <w:szCs w:val="21"/>
              </w:rPr>
            </w:pPr>
            <w:r>
              <w:rPr>
                <w:rFonts w:ascii="宋体" w:hAnsi="宋体" w:cs="宋体" w:hint="eastAsia"/>
                <w:szCs w:val="21"/>
              </w:rPr>
              <w:t>大米(稻花香)</w:t>
            </w:r>
          </w:p>
        </w:tc>
        <w:tc>
          <w:tcPr>
            <w:tcW w:w="996" w:type="pct"/>
            <w:vAlign w:val="center"/>
          </w:tcPr>
          <w:p w:rsidR="00E647CE" w:rsidRDefault="00E647CE" w:rsidP="00D66272">
            <w:pPr>
              <w:widowControl/>
              <w:shd w:val="clear" w:color="auto" w:fill="FFFFFF"/>
              <w:spacing w:after="63"/>
              <w:jc w:val="center"/>
              <w:rPr>
                <w:rFonts w:ascii="宋体" w:hAnsi="宋体"/>
                <w:szCs w:val="21"/>
              </w:rPr>
            </w:pPr>
            <w:r>
              <w:rPr>
                <w:rFonts w:ascii="宋体" w:hAnsi="宋体" w:cs="宋体" w:hint="eastAsia"/>
                <w:b/>
                <w:bCs/>
                <w:szCs w:val="21"/>
              </w:rPr>
              <w:t>5Kg/袋</w:t>
            </w:r>
            <w:r>
              <w:rPr>
                <w:rFonts w:ascii="宋体" w:hAnsi="宋体" w:cs="宋体" w:hint="eastAsia"/>
                <w:b/>
                <w:bCs/>
                <w:color w:val="000000"/>
                <w:kern w:val="0"/>
                <w:szCs w:val="21"/>
              </w:rPr>
              <w:t>×</w:t>
            </w:r>
            <w:r>
              <w:rPr>
                <w:rFonts w:ascii="宋体" w:hAnsi="宋体" w:cs="宋体" w:hint="eastAsia"/>
                <w:b/>
                <w:bCs/>
                <w:szCs w:val="21"/>
              </w:rPr>
              <w:t>1</w:t>
            </w:r>
          </w:p>
        </w:tc>
        <w:tc>
          <w:tcPr>
            <w:tcW w:w="1206" w:type="pct"/>
            <w:vAlign w:val="center"/>
          </w:tcPr>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szCs w:val="21"/>
              </w:rPr>
              <w:t>执行标准：GB/T 19266</w:t>
            </w:r>
          </w:p>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szCs w:val="21"/>
              </w:rPr>
              <w:t>生产许可证号：SC10123018402655</w:t>
            </w:r>
          </w:p>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szCs w:val="21"/>
              </w:rPr>
              <w:t>质量等级：优质一等</w:t>
            </w:r>
          </w:p>
          <w:p w:rsidR="00E647CE" w:rsidRDefault="00E647CE" w:rsidP="00D66272">
            <w:pPr>
              <w:shd w:val="clear" w:color="auto" w:fill="FFFFFF"/>
              <w:spacing w:after="63"/>
              <w:jc w:val="center"/>
              <w:rPr>
                <w:rFonts w:ascii="宋体" w:hAnsi="宋体"/>
                <w:szCs w:val="21"/>
              </w:rPr>
            </w:pPr>
            <w:r>
              <w:rPr>
                <w:rFonts w:ascii="宋体" w:hAnsi="宋体" w:cs="宋体" w:hint="eastAsia"/>
                <w:szCs w:val="21"/>
              </w:rPr>
              <w:t>原粮产地：黑龙江 哈尔滨 五常</w:t>
            </w:r>
          </w:p>
        </w:tc>
        <w:tc>
          <w:tcPr>
            <w:tcW w:w="412" w:type="pct"/>
            <w:vAlign w:val="center"/>
          </w:tcPr>
          <w:p w:rsidR="00E647CE" w:rsidRDefault="00E647CE" w:rsidP="00D66272">
            <w:pPr>
              <w:widowControl/>
              <w:jc w:val="center"/>
              <w:rPr>
                <w:rFonts w:ascii="宋体" w:hAnsi="宋体" w:cs="宋体"/>
                <w:szCs w:val="21"/>
              </w:rPr>
            </w:pPr>
            <w:r>
              <w:rPr>
                <w:rFonts w:ascii="宋体" w:hAnsi="宋体" w:cs="宋体" w:hint="eastAsia"/>
                <w:szCs w:val="21"/>
              </w:rPr>
              <w:t>中粮</w:t>
            </w:r>
          </w:p>
          <w:p w:rsidR="00E647CE" w:rsidRDefault="00E647CE" w:rsidP="00D66272">
            <w:pPr>
              <w:widowControl/>
              <w:jc w:val="center"/>
              <w:rPr>
                <w:rFonts w:ascii="宋体" w:hAnsi="宋体"/>
                <w:szCs w:val="21"/>
              </w:rPr>
            </w:pPr>
            <w:r>
              <w:rPr>
                <w:rFonts w:ascii="宋体" w:hAnsi="宋体" w:cs="宋体" w:hint="eastAsia"/>
                <w:szCs w:val="21"/>
              </w:rPr>
              <w:t>福临门</w:t>
            </w:r>
          </w:p>
        </w:tc>
        <w:tc>
          <w:tcPr>
            <w:tcW w:w="1822" w:type="pct"/>
          </w:tcPr>
          <w:p w:rsidR="00E647CE" w:rsidRDefault="00E647CE" w:rsidP="00D66272">
            <w:pPr>
              <w:widowControl/>
              <w:ind w:leftChars="17" w:left="36" w:firstLineChars="17" w:firstLine="36"/>
              <w:jc w:val="center"/>
              <w:rPr>
                <w:rFonts w:ascii="宋体" w:hAnsi="宋体"/>
                <w:szCs w:val="21"/>
              </w:rPr>
            </w:pPr>
            <w:r w:rsidRPr="0084297A">
              <w:rPr>
                <w:rFonts w:ascii="宋体" w:hAnsi="宋体"/>
                <w:noProof/>
                <w:szCs w:val="21"/>
                <w:lang w:val="en-US" w:eastAsia="zh-CN"/>
              </w:rPr>
              <w:drawing>
                <wp:inline distT="0" distB="0" distL="0" distR="0" wp14:anchorId="7A90FC17" wp14:editId="2723EBC1">
                  <wp:extent cx="1082675" cy="1503045"/>
                  <wp:effectExtent l="0" t="0" r="0" b="0"/>
                  <wp:docPr id="6" name="图片 37" descr="C:\Users\ADMINI~1\AppData\Local\Temp\WeChat Files\41d14a96ac06be6addd185c2cd549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 descr="C:\Users\ADMINI~1\AppData\Local\Temp\WeChat Files\41d14a96ac06be6addd185c2cd549e6.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675" cy="1503045"/>
                          </a:xfrm>
                          <a:prstGeom prst="rect">
                            <a:avLst/>
                          </a:prstGeom>
                          <a:noFill/>
                          <a:ln>
                            <a:noFill/>
                          </a:ln>
                        </pic:spPr>
                      </pic:pic>
                    </a:graphicData>
                  </a:graphic>
                </wp:inline>
              </w:drawing>
            </w:r>
          </w:p>
        </w:tc>
      </w:tr>
      <w:tr w:rsidR="00E647CE" w:rsidTr="00D66272">
        <w:trPr>
          <w:trHeight w:val="57"/>
          <w:jc w:val="center"/>
        </w:trPr>
        <w:tc>
          <w:tcPr>
            <w:tcW w:w="564" w:type="pct"/>
            <w:vAlign w:val="center"/>
          </w:tcPr>
          <w:p w:rsidR="00E647CE" w:rsidRDefault="00E647CE" w:rsidP="00D66272">
            <w:pPr>
              <w:widowControl/>
              <w:jc w:val="center"/>
              <w:rPr>
                <w:rFonts w:ascii="宋体" w:hAnsi="宋体"/>
                <w:szCs w:val="21"/>
              </w:rPr>
            </w:pPr>
            <w:r>
              <w:rPr>
                <w:rFonts w:ascii="宋体" w:hAnsi="宋体" w:cs="宋体" w:hint="eastAsia"/>
                <w:szCs w:val="21"/>
              </w:rPr>
              <w:t>雪花粉</w:t>
            </w:r>
          </w:p>
        </w:tc>
        <w:tc>
          <w:tcPr>
            <w:tcW w:w="996" w:type="pct"/>
            <w:vAlign w:val="center"/>
          </w:tcPr>
          <w:p w:rsidR="00E647CE" w:rsidRDefault="00E647CE" w:rsidP="00D66272">
            <w:pPr>
              <w:widowControl/>
              <w:jc w:val="center"/>
              <w:rPr>
                <w:rFonts w:ascii="宋体" w:hAnsi="宋体"/>
                <w:szCs w:val="21"/>
              </w:rPr>
            </w:pPr>
            <w:r>
              <w:rPr>
                <w:rFonts w:ascii="宋体" w:hAnsi="宋体" w:cs="宋体" w:hint="eastAsia"/>
                <w:b/>
                <w:bCs/>
                <w:szCs w:val="21"/>
              </w:rPr>
              <w:t>5Kg/袋</w:t>
            </w:r>
            <w:r>
              <w:rPr>
                <w:rFonts w:ascii="宋体" w:hAnsi="宋体" w:cs="宋体" w:hint="eastAsia"/>
                <w:b/>
                <w:bCs/>
                <w:color w:val="000000"/>
                <w:kern w:val="0"/>
                <w:szCs w:val="21"/>
              </w:rPr>
              <w:t>×</w:t>
            </w:r>
            <w:r>
              <w:rPr>
                <w:rFonts w:ascii="宋体" w:hAnsi="宋体" w:cs="宋体" w:hint="eastAsia"/>
                <w:b/>
                <w:bCs/>
                <w:szCs w:val="21"/>
              </w:rPr>
              <w:t>1</w:t>
            </w:r>
          </w:p>
        </w:tc>
        <w:tc>
          <w:tcPr>
            <w:tcW w:w="1206" w:type="pct"/>
            <w:vAlign w:val="center"/>
          </w:tcPr>
          <w:p w:rsidR="00E647CE" w:rsidRDefault="00E647CE" w:rsidP="00D66272">
            <w:pPr>
              <w:widowControl/>
              <w:jc w:val="center"/>
              <w:rPr>
                <w:rFonts w:ascii="宋体" w:hAnsi="宋体" w:cs="宋体"/>
                <w:szCs w:val="21"/>
              </w:rPr>
            </w:pPr>
            <w:r>
              <w:rPr>
                <w:rFonts w:ascii="宋体" w:hAnsi="宋体" w:cs="宋体" w:hint="eastAsia"/>
                <w:szCs w:val="21"/>
              </w:rPr>
              <w:t>生产许可证号：SC10115080200347</w:t>
            </w:r>
          </w:p>
          <w:p w:rsidR="00E647CE" w:rsidRDefault="00E647CE" w:rsidP="00D66272">
            <w:pPr>
              <w:jc w:val="center"/>
              <w:rPr>
                <w:rFonts w:ascii="宋体" w:hAnsi="宋体" w:cs="宋体"/>
                <w:szCs w:val="21"/>
              </w:rPr>
            </w:pPr>
            <w:r>
              <w:rPr>
                <w:rFonts w:ascii="宋体" w:hAnsi="宋体" w:cs="宋体" w:hint="eastAsia"/>
                <w:szCs w:val="21"/>
              </w:rPr>
              <w:t>产品标准号：Q/NHFS0001S</w:t>
            </w:r>
          </w:p>
          <w:p w:rsidR="00E647CE" w:rsidRDefault="00E647CE" w:rsidP="00D66272">
            <w:pPr>
              <w:jc w:val="center"/>
              <w:rPr>
                <w:rFonts w:ascii="宋体" w:hAnsi="宋体" w:cs="宋体"/>
                <w:szCs w:val="21"/>
              </w:rPr>
            </w:pPr>
            <w:r>
              <w:rPr>
                <w:rFonts w:ascii="宋体" w:hAnsi="宋体" w:cs="宋体" w:hint="eastAsia"/>
                <w:szCs w:val="21"/>
              </w:rPr>
              <w:t>产地：内蒙古自治区巴彦淖尔市</w:t>
            </w:r>
          </w:p>
          <w:p w:rsidR="00E647CE" w:rsidRDefault="00E647CE" w:rsidP="00D66272">
            <w:pPr>
              <w:jc w:val="center"/>
              <w:rPr>
                <w:rFonts w:ascii="宋体" w:hAnsi="宋体" w:cs="宋体"/>
                <w:szCs w:val="21"/>
              </w:rPr>
            </w:pPr>
            <w:r>
              <w:rPr>
                <w:rFonts w:ascii="宋体" w:hAnsi="宋体" w:cs="宋体" w:hint="eastAsia"/>
                <w:szCs w:val="21"/>
              </w:rPr>
              <w:t>配料：小麦</w:t>
            </w:r>
          </w:p>
          <w:p w:rsidR="00E647CE" w:rsidRDefault="00E647CE" w:rsidP="00D66272">
            <w:pPr>
              <w:jc w:val="center"/>
              <w:rPr>
                <w:rFonts w:ascii="宋体" w:hAnsi="宋体"/>
                <w:szCs w:val="21"/>
              </w:rPr>
            </w:pPr>
            <w:r>
              <w:rPr>
                <w:rFonts w:ascii="宋体" w:hAnsi="宋体" w:cs="宋体" w:hint="eastAsia"/>
                <w:szCs w:val="21"/>
              </w:rPr>
              <w:t>筋度：高筋面粉</w:t>
            </w:r>
          </w:p>
        </w:tc>
        <w:tc>
          <w:tcPr>
            <w:tcW w:w="412" w:type="pct"/>
            <w:vAlign w:val="center"/>
          </w:tcPr>
          <w:p w:rsidR="00E647CE" w:rsidRDefault="00E647CE" w:rsidP="00D66272">
            <w:pPr>
              <w:widowControl/>
              <w:jc w:val="center"/>
              <w:rPr>
                <w:rFonts w:ascii="宋体" w:hAnsi="宋体"/>
                <w:szCs w:val="21"/>
              </w:rPr>
            </w:pPr>
            <w:r>
              <w:rPr>
                <w:rFonts w:ascii="宋体" w:hAnsi="宋体" w:cs="宋体" w:hint="eastAsia"/>
                <w:szCs w:val="21"/>
              </w:rPr>
              <w:t>河套</w:t>
            </w:r>
          </w:p>
        </w:tc>
        <w:tc>
          <w:tcPr>
            <w:tcW w:w="1822" w:type="pct"/>
          </w:tcPr>
          <w:p w:rsidR="00E647CE" w:rsidRDefault="00E647CE" w:rsidP="00D66272">
            <w:pPr>
              <w:widowControl/>
              <w:ind w:leftChars="17" w:left="36" w:firstLineChars="17" w:firstLine="36"/>
              <w:jc w:val="center"/>
              <w:rPr>
                <w:rFonts w:ascii="宋体" w:hAnsi="宋体"/>
                <w:szCs w:val="21"/>
              </w:rPr>
            </w:pPr>
            <w:r w:rsidRPr="0084297A">
              <w:rPr>
                <w:rFonts w:ascii="宋体" w:hAnsi="宋体"/>
                <w:noProof/>
                <w:szCs w:val="21"/>
                <w:lang w:val="en-US" w:eastAsia="zh-CN"/>
              </w:rPr>
              <w:drawing>
                <wp:inline distT="0" distB="0" distL="0" distR="0" wp14:anchorId="28180615" wp14:editId="3CAE2B98">
                  <wp:extent cx="1198245" cy="1440180"/>
                  <wp:effectExtent l="0" t="0" r="0" b="0"/>
                  <wp:docPr id="7" name="图片 38" descr="C:\Users\ADMINI~1\AppData\Local\Temp\WeChat Files\2513838e4ee9515f9156325c640401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8" descr="C:\Users\ADMINI~1\AppData\Local\Temp\WeChat Files\2513838e4ee9515f9156325c640401f.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8245" cy="1440180"/>
                          </a:xfrm>
                          <a:prstGeom prst="rect">
                            <a:avLst/>
                          </a:prstGeom>
                          <a:noFill/>
                          <a:ln>
                            <a:noFill/>
                          </a:ln>
                        </pic:spPr>
                      </pic:pic>
                    </a:graphicData>
                  </a:graphic>
                </wp:inline>
              </w:drawing>
            </w:r>
          </w:p>
        </w:tc>
      </w:tr>
      <w:tr w:rsidR="00E647CE" w:rsidTr="00D66272">
        <w:trPr>
          <w:trHeight w:val="1748"/>
          <w:jc w:val="center"/>
        </w:trPr>
        <w:tc>
          <w:tcPr>
            <w:tcW w:w="564" w:type="pct"/>
            <w:vAlign w:val="center"/>
          </w:tcPr>
          <w:p w:rsidR="00E647CE" w:rsidRDefault="00E647CE" w:rsidP="00D66272">
            <w:pPr>
              <w:shd w:val="clear" w:color="auto" w:fill="FFFFFF"/>
              <w:spacing w:after="63"/>
              <w:jc w:val="center"/>
              <w:rPr>
                <w:rFonts w:ascii="宋体" w:hAnsi="宋体" w:cs="宋体"/>
                <w:szCs w:val="21"/>
              </w:rPr>
            </w:pPr>
            <w:r>
              <w:rPr>
                <w:rFonts w:ascii="宋体" w:hAnsi="宋体" w:cs="宋体" w:hint="eastAsia"/>
                <w:color w:val="000000"/>
                <w:szCs w:val="21"/>
              </w:rPr>
              <w:t>红枣礼盒</w:t>
            </w:r>
          </w:p>
        </w:tc>
        <w:tc>
          <w:tcPr>
            <w:tcW w:w="996" w:type="pct"/>
            <w:vAlign w:val="center"/>
          </w:tcPr>
          <w:p w:rsidR="00E647CE" w:rsidRDefault="00E647CE" w:rsidP="00D66272">
            <w:pPr>
              <w:shd w:val="clear" w:color="auto" w:fill="FFFFFF"/>
              <w:spacing w:after="63"/>
              <w:jc w:val="center"/>
              <w:rPr>
                <w:rFonts w:ascii="宋体" w:hAnsi="宋体" w:cs="宋体"/>
                <w:szCs w:val="21"/>
              </w:rPr>
            </w:pPr>
            <w:r>
              <w:rPr>
                <w:rFonts w:ascii="宋体" w:hAnsi="宋体" w:cs="宋体" w:hint="eastAsia"/>
                <w:b/>
                <w:bCs/>
                <w:color w:val="000000"/>
                <w:szCs w:val="21"/>
              </w:rPr>
              <w:t>998g/盒</w:t>
            </w:r>
            <w:r>
              <w:rPr>
                <w:rFonts w:ascii="宋体" w:hAnsi="宋体" w:cs="宋体" w:hint="eastAsia"/>
                <w:b/>
                <w:bCs/>
                <w:color w:val="000000"/>
                <w:kern w:val="0"/>
                <w:szCs w:val="21"/>
              </w:rPr>
              <w:t>×1</w:t>
            </w:r>
          </w:p>
        </w:tc>
        <w:tc>
          <w:tcPr>
            <w:tcW w:w="1206" w:type="pct"/>
            <w:vAlign w:val="center"/>
          </w:tcPr>
          <w:p w:rsidR="00E647CE" w:rsidRDefault="00E647CE" w:rsidP="00D66272">
            <w:pPr>
              <w:widowControl/>
              <w:shd w:val="clear" w:color="auto" w:fill="FFFFFF"/>
              <w:spacing w:after="63"/>
              <w:jc w:val="center"/>
              <w:rPr>
                <w:rFonts w:ascii="宋体" w:hAnsi="宋体" w:cs="宋体"/>
                <w:color w:val="000000"/>
                <w:szCs w:val="21"/>
              </w:rPr>
            </w:pPr>
            <w:r>
              <w:rPr>
                <w:rFonts w:ascii="宋体" w:hAnsi="宋体" w:cs="宋体" w:hint="eastAsia"/>
                <w:color w:val="000000"/>
                <w:szCs w:val="21"/>
              </w:rPr>
              <w:t>生产许可证号：SC11741018400042</w:t>
            </w:r>
            <w:r>
              <w:rPr>
                <w:rFonts w:ascii="宋体" w:hAnsi="宋体" w:cs="宋体" w:hint="eastAsia"/>
                <w:color w:val="000000"/>
                <w:szCs w:val="21"/>
              </w:rPr>
              <w:br/>
              <w:t>产品标准：GB/T 26150</w:t>
            </w:r>
          </w:p>
          <w:p w:rsidR="00E647CE" w:rsidRDefault="00E647CE" w:rsidP="00D66272">
            <w:pPr>
              <w:widowControl/>
              <w:shd w:val="clear" w:color="auto" w:fill="FFFFFF"/>
              <w:spacing w:after="63"/>
              <w:jc w:val="center"/>
              <w:rPr>
                <w:rFonts w:ascii="宋体" w:hAnsi="宋体" w:cs="宋体"/>
                <w:szCs w:val="21"/>
              </w:rPr>
            </w:pPr>
            <w:r>
              <w:rPr>
                <w:rFonts w:ascii="宋体" w:hAnsi="宋体" w:cs="宋体" w:hint="eastAsia"/>
                <w:szCs w:val="21"/>
              </w:rPr>
              <w:t>等级：一级</w:t>
            </w:r>
          </w:p>
        </w:tc>
        <w:tc>
          <w:tcPr>
            <w:tcW w:w="412" w:type="pct"/>
            <w:vAlign w:val="center"/>
          </w:tcPr>
          <w:p w:rsidR="00E647CE" w:rsidRDefault="00E647CE" w:rsidP="00D66272">
            <w:pPr>
              <w:widowControl/>
              <w:jc w:val="center"/>
              <w:rPr>
                <w:rFonts w:ascii="宋体" w:hAnsi="宋体" w:cs="宋体"/>
                <w:szCs w:val="21"/>
              </w:rPr>
            </w:pPr>
            <w:r>
              <w:rPr>
                <w:rFonts w:ascii="宋体" w:hAnsi="宋体" w:cs="宋体" w:hint="eastAsia"/>
                <w:color w:val="000000"/>
                <w:szCs w:val="21"/>
              </w:rPr>
              <w:t>好想你</w:t>
            </w:r>
          </w:p>
        </w:tc>
        <w:tc>
          <w:tcPr>
            <w:tcW w:w="1822" w:type="pct"/>
            <w:vAlign w:val="center"/>
          </w:tcPr>
          <w:p w:rsidR="00E647CE" w:rsidRDefault="00E647CE" w:rsidP="00D66272">
            <w:pPr>
              <w:jc w:val="center"/>
              <w:rPr>
                <w:rFonts w:ascii="宋体" w:hAnsi="宋体"/>
                <w:color w:val="000000"/>
                <w:szCs w:val="21"/>
              </w:rPr>
            </w:pPr>
            <w:r>
              <w:rPr>
                <w:rFonts w:ascii="宋体" w:hAnsi="宋体"/>
                <w:szCs w:val="21"/>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left:0;text-align:left;margin-left:30.85pt;margin-top:8.45pt;width:93.7pt;height:68.5pt;z-index:251660288;mso-position-horizontal-relative:text;mso-position-vertical-relative:text">
                  <v:imagedata r:id="rId13" o:title=""/>
                </v:shape>
              </w:pict>
            </w:r>
          </w:p>
          <w:p w:rsidR="00E647CE" w:rsidRDefault="00E647CE" w:rsidP="00D66272">
            <w:pPr>
              <w:widowControl/>
              <w:ind w:leftChars="17" w:left="36" w:firstLineChars="17" w:firstLine="36"/>
              <w:jc w:val="center"/>
              <w:rPr>
                <w:rFonts w:ascii="宋体" w:hAnsi="宋体"/>
                <w:szCs w:val="21"/>
              </w:rPr>
            </w:pPr>
          </w:p>
        </w:tc>
      </w:tr>
      <w:tr w:rsidR="00E647CE" w:rsidTr="00D66272">
        <w:trPr>
          <w:trHeight w:val="57"/>
          <w:jc w:val="center"/>
        </w:trPr>
        <w:tc>
          <w:tcPr>
            <w:tcW w:w="564" w:type="pct"/>
            <w:vAlign w:val="center"/>
          </w:tcPr>
          <w:p w:rsidR="00E647CE" w:rsidRDefault="00E647CE" w:rsidP="00D66272">
            <w:pPr>
              <w:shd w:val="clear" w:color="auto" w:fill="FFFFFF"/>
              <w:spacing w:after="63"/>
              <w:jc w:val="center"/>
              <w:rPr>
                <w:rFonts w:ascii="宋体" w:hAnsi="宋体" w:cs="宋体"/>
                <w:szCs w:val="21"/>
              </w:rPr>
            </w:pPr>
            <w:r>
              <w:rPr>
                <w:rFonts w:ascii="宋体" w:hAnsi="宋体" w:cs="宋体" w:hint="eastAsia"/>
                <w:color w:val="000000"/>
                <w:kern w:val="0"/>
                <w:szCs w:val="21"/>
              </w:rPr>
              <w:t>坚果礼盒</w:t>
            </w:r>
          </w:p>
        </w:tc>
        <w:tc>
          <w:tcPr>
            <w:tcW w:w="996" w:type="pct"/>
            <w:vAlign w:val="center"/>
          </w:tcPr>
          <w:p w:rsidR="00E647CE" w:rsidRDefault="00E647CE" w:rsidP="00D66272">
            <w:pPr>
              <w:shd w:val="clear" w:color="auto" w:fill="FFFFFF"/>
              <w:spacing w:after="63"/>
              <w:jc w:val="center"/>
              <w:rPr>
                <w:rFonts w:ascii="宋体" w:hAnsi="宋体" w:cs="宋体"/>
                <w:b/>
                <w:bCs/>
                <w:color w:val="000000"/>
                <w:kern w:val="0"/>
                <w:szCs w:val="21"/>
              </w:rPr>
            </w:pPr>
            <w:r>
              <w:rPr>
                <w:rFonts w:ascii="宋体" w:hAnsi="宋体" w:cs="宋体" w:hint="eastAsia"/>
                <w:b/>
                <w:bCs/>
                <w:color w:val="000000"/>
                <w:kern w:val="0"/>
                <w:szCs w:val="21"/>
              </w:rPr>
              <w:t>1.334kg/盒×1</w:t>
            </w:r>
          </w:p>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t>1.新疆骏枣98g</w:t>
            </w:r>
          </w:p>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t>2.盐焗南瓜籽158g</w:t>
            </w:r>
          </w:p>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t>3.碧根果158g</w:t>
            </w:r>
          </w:p>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t>4.夏威夷果168g</w:t>
            </w:r>
          </w:p>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lastRenderedPageBreak/>
              <w:t>5.开心果178g</w:t>
            </w:r>
          </w:p>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t>6.盐焗巴旦木188g</w:t>
            </w:r>
          </w:p>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t>7.蔓越莓果脯188g</w:t>
            </w:r>
          </w:p>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t>8.海盐花生仁198g</w:t>
            </w:r>
          </w:p>
        </w:tc>
        <w:tc>
          <w:tcPr>
            <w:tcW w:w="1206" w:type="pct"/>
            <w:vAlign w:val="center"/>
          </w:tcPr>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lastRenderedPageBreak/>
              <w:t>生产许可证号:SC10337108100034</w:t>
            </w:r>
            <w:r>
              <w:rPr>
                <w:rFonts w:ascii="宋体" w:hAnsi="宋体" w:cs="宋体" w:hint="eastAsia"/>
                <w:color w:val="000000"/>
                <w:kern w:val="0"/>
                <w:szCs w:val="21"/>
              </w:rPr>
              <w:br/>
            </w:r>
            <w:r>
              <w:rPr>
                <w:rFonts w:ascii="宋体" w:hAnsi="宋体" w:cs="宋体" w:hint="eastAsia"/>
                <w:color w:val="000000"/>
                <w:kern w:val="0"/>
                <w:szCs w:val="21"/>
              </w:rPr>
              <w:br/>
              <w:t>组合明细：</w:t>
            </w:r>
            <w:r>
              <w:rPr>
                <w:rFonts w:ascii="宋体" w:hAnsi="宋体" w:cs="宋体" w:hint="eastAsia"/>
                <w:color w:val="000000"/>
                <w:kern w:val="0"/>
                <w:szCs w:val="21"/>
              </w:rPr>
              <w:br/>
              <w:t>配料1：干制红枣</w:t>
            </w:r>
            <w:r>
              <w:rPr>
                <w:rFonts w:ascii="宋体" w:hAnsi="宋体" w:cs="宋体" w:hint="eastAsia"/>
                <w:color w:val="000000"/>
                <w:kern w:val="0"/>
                <w:szCs w:val="21"/>
              </w:rPr>
              <w:br/>
              <w:t>质量等级：三等</w:t>
            </w:r>
            <w:r>
              <w:rPr>
                <w:rFonts w:ascii="宋体" w:hAnsi="宋体" w:cs="宋体" w:hint="eastAsia"/>
                <w:color w:val="000000"/>
                <w:kern w:val="0"/>
                <w:szCs w:val="21"/>
              </w:rPr>
              <w:br/>
              <w:t>产品标准号：GB/ T5835</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配料2：盐焗南瓜籽</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配料3：碧根果</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lastRenderedPageBreak/>
              <w:t>配料4：夏威夷果</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配料5：开心果</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配料6：盐焗巴旦木</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产品标准号：GB/T 22165</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配料7：蔓越莓果脯</w:t>
            </w:r>
            <w:r>
              <w:rPr>
                <w:rFonts w:ascii="宋体" w:hAnsi="宋体" w:cs="宋体" w:hint="eastAsia"/>
                <w:color w:val="000000"/>
                <w:kern w:val="0"/>
                <w:szCs w:val="21"/>
              </w:rPr>
              <w:br/>
              <w:t>产品标准号：GB/T 10782</w:t>
            </w:r>
          </w:p>
          <w:p w:rsidR="00E647CE" w:rsidRDefault="00E647CE" w:rsidP="00D66272">
            <w:pPr>
              <w:widowControl/>
              <w:jc w:val="center"/>
              <w:rPr>
                <w:rFonts w:ascii="宋体" w:hAnsi="宋体" w:cs="宋体"/>
                <w:szCs w:val="21"/>
              </w:rPr>
            </w:pPr>
            <w:r>
              <w:rPr>
                <w:rFonts w:ascii="宋体" w:hAnsi="宋体" w:cs="宋体" w:hint="eastAsia"/>
                <w:color w:val="000000"/>
                <w:kern w:val="0"/>
                <w:szCs w:val="21"/>
              </w:rPr>
              <w:t>配料8：海盐花生仁</w:t>
            </w:r>
            <w:r>
              <w:rPr>
                <w:rFonts w:ascii="宋体" w:hAnsi="宋体" w:cs="宋体" w:hint="eastAsia"/>
                <w:color w:val="000000"/>
                <w:kern w:val="0"/>
                <w:szCs w:val="21"/>
              </w:rPr>
              <w:br/>
              <w:t>产品标准号：GB 19300</w:t>
            </w:r>
          </w:p>
        </w:tc>
        <w:tc>
          <w:tcPr>
            <w:tcW w:w="412" w:type="pct"/>
            <w:vAlign w:val="center"/>
          </w:tcPr>
          <w:p w:rsidR="00E647CE" w:rsidRDefault="00E647CE" w:rsidP="00D66272">
            <w:pPr>
              <w:widowControl/>
              <w:jc w:val="center"/>
              <w:rPr>
                <w:rFonts w:ascii="宋体" w:hAnsi="宋体" w:cs="宋体"/>
                <w:szCs w:val="21"/>
              </w:rPr>
            </w:pPr>
            <w:r>
              <w:rPr>
                <w:rFonts w:ascii="宋体" w:hAnsi="宋体" w:cs="宋体" w:hint="eastAsia"/>
                <w:color w:val="000000"/>
                <w:kern w:val="0"/>
                <w:szCs w:val="21"/>
              </w:rPr>
              <w:lastRenderedPageBreak/>
              <w:t>中粮时怡</w:t>
            </w:r>
          </w:p>
        </w:tc>
        <w:tc>
          <w:tcPr>
            <w:tcW w:w="1822" w:type="pct"/>
            <w:vAlign w:val="center"/>
          </w:tcPr>
          <w:p w:rsidR="00E647CE" w:rsidRDefault="00E647CE" w:rsidP="00D66272">
            <w:pPr>
              <w:widowControl/>
              <w:ind w:leftChars="17" w:left="36" w:firstLineChars="17" w:firstLine="36"/>
              <w:jc w:val="center"/>
              <w:rPr>
                <w:rFonts w:ascii="宋体" w:hAnsi="宋体" w:cs="宋体"/>
                <w:szCs w:val="21"/>
              </w:rPr>
            </w:pPr>
            <w:r w:rsidRPr="0084297A">
              <w:rPr>
                <w:rFonts w:ascii="宋体" w:hAnsi="宋体" w:cs="宋体"/>
                <w:noProof/>
                <w:szCs w:val="21"/>
                <w:lang w:val="en-US" w:eastAsia="zh-CN"/>
              </w:rPr>
              <w:drawing>
                <wp:inline distT="0" distB="0" distL="0" distR="0" wp14:anchorId="00CB4981" wp14:editId="11CF80D4">
                  <wp:extent cx="1355725" cy="1019810"/>
                  <wp:effectExtent l="0" t="0" r="0" b="0"/>
                  <wp:docPr id="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4">
                            <a:extLst>
                              <a:ext uri="{28A0092B-C50C-407E-A947-70E740481C1C}">
                                <a14:useLocalDpi xmlns:a14="http://schemas.microsoft.com/office/drawing/2010/main" val="0"/>
                              </a:ext>
                            </a:extLst>
                          </a:blip>
                          <a:srcRect r="49548" b="63699"/>
                          <a:stretch>
                            <a:fillRect/>
                          </a:stretch>
                        </pic:blipFill>
                        <pic:spPr bwMode="auto">
                          <a:xfrm>
                            <a:off x="0" y="0"/>
                            <a:ext cx="1355725" cy="1019810"/>
                          </a:xfrm>
                          <a:prstGeom prst="rect">
                            <a:avLst/>
                          </a:prstGeom>
                          <a:noFill/>
                          <a:ln>
                            <a:noFill/>
                          </a:ln>
                        </pic:spPr>
                      </pic:pic>
                    </a:graphicData>
                  </a:graphic>
                </wp:inline>
              </w:drawing>
            </w:r>
          </w:p>
        </w:tc>
      </w:tr>
      <w:tr w:rsidR="00E647CE" w:rsidTr="00D66272">
        <w:trPr>
          <w:trHeight w:val="57"/>
          <w:jc w:val="center"/>
        </w:trPr>
        <w:tc>
          <w:tcPr>
            <w:tcW w:w="564" w:type="pct"/>
            <w:vAlign w:val="center"/>
          </w:tcPr>
          <w:p w:rsidR="00E647CE" w:rsidRDefault="00E647CE" w:rsidP="00D66272">
            <w:pPr>
              <w:shd w:val="clear" w:color="auto" w:fill="FFFFFF"/>
              <w:spacing w:after="63"/>
              <w:jc w:val="center"/>
              <w:rPr>
                <w:rFonts w:ascii="宋体" w:hAnsi="宋体"/>
                <w:color w:val="000000"/>
                <w:kern w:val="0"/>
                <w:szCs w:val="21"/>
              </w:rPr>
            </w:pPr>
            <w:r>
              <w:rPr>
                <w:rFonts w:ascii="宋体" w:hAnsi="宋体" w:cs="宋体" w:hint="eastAsia"/>
                <w:szCs w:val="21"/>
              </w:rPr>
              <w:t>厨房湿巾</w:t>
            </w:r>
          </w:p>
        </w:tc>
        <w:tc>
          <w:tcPr>
            <w:tcW w:w="996" w:type="pct"/>
            <w:vAlign w:val="center"/>
          </w:tcPr>
          <w:p w:rsidR="00E647CE" w:rsidRDefault="00E647CE" w:rsidP="00D66272">
            <w:pPr>
              <w:shd w:val="clear" w:color="auto" w:fill="FFFFFF"/>
              <w:spacing w:after="63"/>
              <w:jc w:val="center"/>
              <w:rPr>
                <w:rFonts w:ascii="宋体" w:hAnsi="宋体"/>
                <w:color w:val="000000"/>
                <w:kern w:val="0"/>
                <w:szCs w:val="21"/>
              </w:rPr>
            </w:pPr>
            <w:r>
              <w:rPr>
                <w:rFonts w:ascii="宋体" w:hAnsi="宋体" w:cs="宋体" w:hint="eastAsia"/>
                <w:b/>
                <w:bCs/>
                <w:szCs w:val="21"/>
              </w:rPr>
              <w:t>40片/包*2</w:t>
            </w:r>
          </w:p>
        </w:tc>
        <w:tc>
          <w:tcPr>
            <w:tcW w:w="1206" w:type="pct"/>
            <w:vAlign w:val="center"/>
          </w:tcPr>
          <w:p w:rsidR="00E647CE" w:rsidRDefault="00E647CE" w:rsidP="00D66272">
            <w:pPr>
              <w:shd w:val="clear" w:color="auto" w:fill="FFFFFF"/>
              <w:spacing w:after="63"/>
              <w:jc w:val="center"/>
              <w:rPr>
                <w:rFonts w:ascii="宋体" w:hAnsi="宋体" w:cs="宋体"/>
                <w:szCs w:val="21"/>
              </w:rPr>
            </w:pPr>
            <w:r>
              <w:rPr>
                <w:rFonts w:ascii="宋体" w:hAnsi="宋体" w:cs="宋体" w:hint="eastAsia"/>
                <w:szCs w:val="21"/>
              </w:rPr>
              <w:t>产品名称：心相印牌卫生湿巾</w:t>
            </w:r>
          </w:p>
          <w:p w:rsidR="00E647CE" w:rsidRDefault="00E647CE" w:rsidP="00D66272">
            <w:pPr>
              <w:shd w:val="clear" w:color="auto" w:fill="FFFFFF"/>
              <w:spacing w:after="63"/>
              <w:jc w:val="center"/>
              <w:rPr>
                <w:rFonts w:ascii="宋体" w:hAnsi="宋体" w:cs="宋体"/>
                <w:szCs w:val="21"/>
              </w:rPr>
            </w:pPr>
            <w:r>
              <w:rPr>
                <w:rFonts w:ascii="宋体" w:hAnsi="宋体" w:cs="宋体" w:hint="eastAsia"/>
                <w:szCs w:val="21"/>
              </w:rPr>
              <w:t>货号：XJB040</w:t>
            </w:r>
          </w:p>
          <w:p w:rsidR="00E647CE" w:rsidRDefault="00E647CE" w:rsidP="00D66272">
            <w:pPr>
              <w:shd w:val="clear" w:color="auto" w:fill="FFFFFF"/>
              <w:spacing w:after="63"/>
              <w:jc w:val="center"/>
              <w:rPr>
                <w:rFonts w:ascii="宋体" w:hAnsi="宋体" w:cs="宋体"/>
                <w:szCs w:val="21"/>
              </w:rPr>
            </w:pPr>
            <w:r>
              <w:rPr>
                <w:rFonts w:ascii="宋体" w:hAnsi="宋体" w:cs="宋体" w:hint="eastAsia"/>
                <w:szCs w:val="21"/>
              </w:rPr>
              <w:t>产品规格：200mm*300mm</w:t>
            </w:r>
          </w:p>
          <w:p w:rsidR="00E647CE" w:rsidRDefault="00E647CE" w:rsidP="00D66272">
            <w:pPr>
              <w:shd w:val="clear" w:color="auto" w:fill="FFFFFF"/>
              <w:spacing w:after="63"/>
              <w:jc w:val="center"/>
              <w:rPr>
                <w:rFonts w:ascii="宋体" w:hAnsi="宋体" w:cs="宋体"/>
                <w:szCs w:val="21"/>
              </w:rPr>
            </w:pPr>
            <w:r>
              <w:rPr>
                <w:rFonts w:ascii="宋体" w:hAnsi="宋体" w:cs="宋体" w:hint="eastAsia"/>
                <w:szCs w:val="21"/>
              </w:rPr>
              <w:t>净含量：40片</w:t>
            </w:r>
          </w:p>
          <w:p w:rsidR="00E647CE" w:rsidRDefault="00E647CE" w:rsidP="00D66272">
            <w:pPr>
              <w:shd w:val="clear" w:color="auto" w:fill="FFFFFF"/>
              <w:spacing w:after="63"/>
              <w:jc w:val="center"/>
              <w:rPr>
                <w:rFonts w:ascii="宋体" w:hAnsi="宋体" w:cs="宋体"/>
                <w:szCs w:val="21"/>
              </w:rPr>
            </w:pPr>
            <w:r>
              <w:rPr>
                <w:rFonts w:ascii="宋体" w:hAnsi="宋体" w:cs="宋体" w:hint="eastAsia"/>
                <w:szCs w:val="21"/>
              </w:rPr>
              <w:t>主要原料名称：纯水、水刺无纺布、十二烷基糖苷、椰子油</w:t>
            </w:r>
          </w:p>
          <w:p w:rsidR="00E647CE" w:rsidRDefault="00E647CE" w:rsidP="00D66272">
            <w:pPr>
              <w:shd w:val="clear" w:color="auto" w:fill="FFFFFF"/>
              <w:spacing w:after="63"/>
              <w:jc w:val="center"/>
              <w:rPr>
                <w:rFonts w:ascii="宋体" w:hAnsi="宋体" w:cs="宋体"/>
                <w:szCs w:val="21"/>
              </w:rPr>
            </w:pPr>
            <w:r>
              <w:rPr>
                <w:rFonts w:ascii="宋体" w:hAnsi="宋体" w:cs="宋体" w:hint="eastAsia"/>
                <w:szCs w:val="21"/>
              </w:rPr>
              <w:t>主要有效成分及含量：二癸基二甲基氯化铵（0.18%~0.22%）</w:t>
            </w:r>
          </w:p>
          <w:p w:rsidR="00E647CE" w:rsidRDefault="00E647CE" w:rsidP="00D66272">
            <w:pPr>
              <w:shd w:val="clear" w:color="auto" w:fill="FFFFFF"/>
              <w:spacing w:after="63"/>
              <w:jc w:val="center"/>
              <w:rPr>
                <w:rFonts w:ascii="宋体" w:hAnsi="宋体" w:cs="宋体"/>
                <w:szCs w:val="21"/>
              </w:rPr>
            </w:pPr>
            <w:r>
              <w:rPr>
                <w:rFonts w:ascii="宋体" w:hAnsi="宋体" w:cs="宋体" w:hint="eastAsia"/>
                <w:szCs w:val="21"/>
              </w:rPr>
              <w:t>执行标准编号：</w:t>
            </w:r>
          </w:p>
          <w:p w:rsidR="00E647CE" w:rsidRDefault="00E647CE" w:rsidP="00D66272">
            <w:pPr>
              <w:shd w:val="clear" w:color="auto" w:fill="FFFFFF"/>
              <w:spacing w:after="63"/>
              <w:jc w:val="center"/>
              <w:rPr>
                <w:rFonts w:ascii="宋体" w:hAnsi="宋体" w:cs="宋体"/>
                <w:szCs w:val="21"/>
              </w:rPr>
            </w:pPr>
            <w:r>
              <w:rPr>
                <w:rFonts w:ascii="宋体" w:hAnsi="宋体" w:cs="宋体" w:hint="eastAsia"/>
                <w:szCs w:val="21"/>
              </w:rPr>
              <w:t>GB/T 27728 GB 15979 WS 575 合格</w:t>
            </w:r>
          </w:p>
          <w:p w:rsidR="00E647CE" w:rsidRDefault="00E647CE" w:rsidP="00D66272">
            <w:pPr>
              <w:shd w:val="clear" w:color="auto" w:fill="FFFFFF"/>
              <w:spacing w:after="63"/>
              <w:jc w:val="center"/>
              <w:rPr>
                <w:rFonts w:ascii="宋体" w:hAnsi="宋体"/>
                <w:color w:val="000000"/>
                <w:kern w:val="0"/>
                <w:szCs w:val="21"/>
              </w:rPr>
            </w:pPr>
          </w:p>
        </w:tc>
        <w:tc>
          <w:tcPr>
            <w:tcW w:w="412" w:type="pct"/>
            <w:vAlign w:val="center"/>
          </w:tcPr>
          <w:p w:rsidR="00E647CE" w:rsidRDefault="00E647CE" w:rsidP="00D66272">
            <w:pPr>
              <w:widowControl/>
              <w:jc w:val="center"/>
              <w:rPr>
                <w:rFonts w:ascii="宋体" w:hAnsi="宋体"/>
                <w:color w:val="000000"/>
                <w:kern w:val="0"/>
                <w:szCs w:val="21"/>
              </w:rPr>
            </w:pPr>
            <w:r>
              <w:rPr>
                <w:rFonts w:ascii="宋体" w:hAnsi="宋体" w:cs="宋体" w:hint="eastAsia"/>
                <w:szCs w:val="21"/>
              </w:rPr>
              <w:t>心相印</w:t>
            </w:r>
          </w:p>
        </w:tc>
        <w:tc>
          <w:tcPr>
            <w:tcW w:w="1822" w:type="pct"/>
          </w:tcPr>
          <w:p w:rsidR="00E647CE" w:rsidRDefault="00E647CE" w:rsidP="00D66272">
            <w:pPr>
              <w:widowControl/>
              <w:jc w:val="center"/>
              <w:rPr>
                <w:rFonts w:ascii="宋体" w:hAnsi="宋体"/>
                <w:szCs w:val="21"/>
              </w:rPr>
            </w:pPr>
            <w:r w:rsidRPr="0084297A">
              <w:rPr>
                <w:rFonts w:ascii="宋体" w:hAnsi="宋体" w:cs="宋体"/>
                <w:noProof/>
                <w:szCs w:val="21"/>
                <w:lang w:val="en-US" w:eastAsia="zh-CN"/>
              </w:rPr>
              <w:drawing>
                <wp:inline distT="0" distB="0" distL="0" distR="0" wp14:anchorId="608E09E0" wp14:editId="441DB8F1">
                  <wp:extent cx="1618615" cy="808990"/>
                  <wp:effectExtent l="0" t="0" r="0" b="0"/>
                  <wp:docPr id="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8615" cy="808990"/>
                          </a:xfrm>
                          <a:prstGeom prst="rect">
                            <a:avLst/>
                          </a:prstGeom>
                          <a:noFill/>
                          <a:ln>
                            <a:noFill/>
                          </a:ln>
                        </pic:spPr>
                      </pic:pic>
                    </a:graphicData>
                  </a:graphic>
                </wp:inline>
              </w:drawing>
            </w:r>
          </w:p>
        </w:tc>
      </w:tr>
      <w:tr w:rsidR="00E647CE" w:rsidTr="00D66272">
        <w:trPr>
          <w:trHeight w:val="57"/>
          <w:jc w:val="center"/>
        </w:trPr>
        <w:tc>
          <w:tcPr>
            <w:tcW w:w="564" w:type="pct"/>
            <w:tcBorders>
              <w:bottom w:val="single" w:sz="4" w:space="0" w:color="auto"/>
            </w:tcBorders>
            <w:vAlign w:val="center"/>
          </w:tcPr>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t>福字、对联等</w:t>
            </w:r>
          </w:p>
        </w:tc>
        <w:tc>
          <w:tcPr>
            <w:tcW w:w="996" w:type="pct"/>
            <w:tcBorders>
              <w:top w:val="single" w:sz="4" w:space="0" w:color="auto"/>
              <w:bottom w:val="single" w:sz="4" w:space="0" w:color="auto"/>
              <w:right w:val="single" w:sz="4" w:space="0" w:color="auto"/>
            </w:tcBorders>
            <w:vAlign w:val="center"/>
          </w:tcPr>
          <w:p w:rsidR="00E647CE" w:rsidRDefault="00E647CE" w:rsidP="00D66272">
            <w:pPr>
              <w:shd w:val="clear" w:color="auto" w:fill="FFFFFF"/>
              <w:spacing w:after="63"/>
              <w:jc w:val="center"/>
              <w:rPr>
                <w:rFonts w:ascii="宋体" w:hAnsi="宋体" w:cs="宋体"/>
                <w:color w:val="000000"/>
                <w:kern w:val="0"/>
                <w:szCs w:val="21"/>
              </w:rPr>
            </w:pPr>
            <w:r>
              <w:rPr>
                <w:rFonts w:ascii="宋体" w:hAnsi="宋体" w:cs="宋体" w:hint="eastAsia"/>
                <w:color w:val="000000"/>
                <w:kern w:val="0"/>
                <w:szCs w:val="21"/>
              </w:rPr>
              <w:t>至少包括福字2张、红包10个、窗花3对、对联一副</w:t>
            </w:r>
          </w:p>
        </w:tc>
        <w:tc>
          <w:tcPr>
            <w:tcW w:w="1206" w:type="pct"/>
            <w:tcBorders>
              <w:top w:val="single" w:sz="4" w:space="0" w:color="auto"/>
              <w:left w:val="single" w:sz="4" w:space="0" w:color="auto"/>
              <w:bottom w:val="single" w:sz="4" w:space="0" w:color="auto"/>
              <w:right w:val="single" w:sz="4" w:space="0" w:color="auto"/>
            </w:tcBorders>
            <w:vAlign w:val="center"/>
          </w:tcPr>
          <w:p w:rsidR="00E647CE" w:rsidRDefault="00E647CE" w:rsidP="00D66272">
            <w:pPr>
              <w:jc w:val="center"/>
              <w:rPr>
                <w:rFonts w:ascii="宋体" w:hAnsi="宋体" w:cs="宋体"/>
                <w:color w:val="000000"/>
                <w:szCs w:val="21"/>
              </w:rPr>
            </w:pPr>
            <w:r>
              <w:rPr>
                <w:rFonts w:ascii="宋体" w:hAnsi="宋体" w:cs="宋体" w:hint="eastAsia"/>
                <w:color w:val="000000"/>
                <w:kern w:val="0"/>
                <w:szCs w:val="21"/>
              </w:rPr>
              <w:t>主要材质：铜版纸、卡纸</w:t>
            </w:r>
            <w:r>
              <w:rPr>
                <w:rFonts w:ascii="宋体" w:hAnsi="宋体" w:cs="宋体" w:hint="eastAsia"/>
                <w:color w:val="000000"/>
                <w:kern w:val="0"/>
                <w:szCs w:val="21"/>
              </w:rPr>
              <w:br/>
              <w:t>主要工艺：印刷、哑膜、UV、七彩、模切、粘糊</w:t>
            </w:r>
            <w:r>
              <w:rPr>
                <w:rFonts w:ascii="宋体" w:hAnsi="宋体" w:cs="宋体" w:hint="eastAsia"/>
                <w:color w:val="000000"/>
                <w:kern w:val="0"/>
                <w:szCs w:val="21"/>
              </w:rPr>
              <w:br/>
              <w:t>配置明细（规格大于等于下列标准）：</w:t>
            </w:r>
            <w:r>
              <w:rPr>
                <w:rFonts w:ascii="宋体" w:hAnsi="宋体" w:cs="宋体" w:hint="eastAsia"/>
                <w:color w:val="000000"/>
                <w:kern w:val="0"/>
                <w:szCs w:val="21"/>
              </w:rPr>
              <w:br/>
            </w:r>
            <w:r>
              <w:rPr>
                <w:rFonts w:ascii="宋体" w:hAnsi="宋体" w:cs="宋体" w:hint="eastAsia"/>
                <w:color w:val="000000"/>
                <w:szCs w:val="21"/>
              </w:rPr>
              <w:t xml:space="preserve">1、福字(37*37cm, </w:t>
            </w:r>
            <w:proofErr w:type="spellStart"/>
            <w:r>
              <w:rPr>
                <w:rFonts w:ascii="宋体" w:hAnsi="宋体" w:cs="宋体" w:hint="eastAsia"/>
                <w:color w:val="000000"/>
                <w:szCs w:val="21"/>
              </w:rPr>
              <w:t>uv</w:t>
            </w:r>
            <w:proofErr w:type="spellEnd"/>
            <w:r>
              <w:rPr>
                <w:rFonts w:ascii="宋体" w:hAnsi="宋体" w:cs="宋体" w:hint="eastAsia"/>
                <w:color w:val="000000"/>
                <w:szCs w:val="21"/>
              </w:rPr>
              <w:t>) 2张</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材质：157G铜版纸</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2、集字小对联 (14*87cm,uv)1副</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材质：157G铜版纸</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3、红包 (9*17cm,哑膜</w:t>
            </w:r>
            <w:proofErr w:type="spellStart"/>
            <w:r>
              <w:rPr>
                <w:rFonts w:ascii="宋体" w:hAnsi="宋体" w:cs="宋体" w:hint="eastAsia"/>
                <w:color w:val="000000"/>
                <w:kern w:val="0"/>
                <w:szCs w:val="21"/>
              </w:rPr>
              <w:t>uv</w:t>
            </w:r>
            <w:proofErr w:type="spellEnd"/>
            <w:r>
              <w:rPr>
                <w:rFonts w:ascii="宋体" w:hAnsi="宋体" w:cs="宋体" w:hint="eastAsia"/>
                <w:color w:val="000000"/>
                <w:kern w:val="0"/>
                <w:szCs w:val="21"/>
              </w:rPr>
              <w:t>) 10个</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lastRenderedPageBreak/>
              <w:t>材质：128G铜版纸</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4、静电窗花（28*28cm）6张</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5、专用无痕不干胶贴（36格装）1张</w:t>
            </w:r>
          </w:p>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t>6、礼盒包装(13*5.5*40cm) 1个</w:t>
            </w:r>
          </w:p>
        </w:tc>
        <w:tc>
          <w:tcPr>
            <w:tcW w:w="412" w:type="pct"/>
            <w:tcBorders>
              <w:top w:val="single" w:sz="4" w:space="0" w:color="auto"/>
              <w:left w:val="single" w:sz="4" w:space="0" w:color="auto"/>
              <w:bottom w:val="single" w:sz="4" w:space="0" w:color="auto"/>
              <w:right w:val="single" w:sz="4" w:space="0" w:color="auto"/>
            </w:tcBorders>
            <w:vAlign w:val="center"/>
          </w:tcPr>
          <w:p w:rsidR="00E647CE" w:rsidRDefault="00E647CE" w:rsidP="00D66272">
            <w:pPr>
              <w:widowControl/>
              <w:jc w:val="center"/>
              <w:rPr>
                <w:rFonts w:ascii="宋体" w:hAnsi="宋体" w:cs="宋体"/>
                <w:color w:val="000000"/>
                <w:kern w:val="0"/>
                <w:szCs w:val="21"/>
              </w:rPr>
            </w:pPr>
            <w:r>
              <w:rPr>
                <w:rFonts w:ascii="宋体" w:hAnsi="宋体" w:cs="宋体" w:hint="eastAsia"/>
                <w:color w:val="000000"/>
                <w:kern w:val="0"/>
                <w:szCs w:val="21"/>
              </w:rPr>
              <w:lastRenderedPageBreak/>
              <w:t>福人福地</w:t>
            </w:r>
          </w:p>
        </w:tc>
        <w:tc>
          <w:tcPr>
            <w:tcW w:w="1822" w:type="pct"/>
            <w:tcBorders>
              <w:top w:val="single" w:sz="4" w:space="0" w:color="auto"/>
              <w:left w:val="single" w:sz="4" w:space="0" w:color="auto"/>
              <w:bottom w:val="single" w:sz="4" w:space="0" w:color="auto"/>
              <w:right w:val="single" w:sz="4" w:space="0" w:color="auto"/>
            </w:tcBorders>
            <w:vAlign w:val="center"/>
          </w:tcPr>
          <w:p w:rsidR="00E647CE" w:rsidRDefault="00E647CE" w:rsidP="00D66272">
            <w:pPr>
              <w:widowControl/>
              <w:jc w:val="center"/>
              <w:rPr>
                <w:rFonts w:ascii="宋体" w:hAnsi="宋体"/>
                <w:szCs w:val="21"/>
              </w:rPr>
            </w:pPr>
            <w:r w:rsidRPr="0084297A">
              <w:rPr>
                <w:rFonts w:ascii="宋体" w:hAnsi="宋体"/>
                <w:noProof/>
                <w:szCs w:val="21"/>
                <w:lang w:val="en-US" w:eastAsia="zh-CN"/>
              </w:rPr>
              <w:drawing>
                <wp:inline distT="0" distB="0" distL="0" distR="0" wp14:anchorId="434CE0A0" wp14:editId="77522341">
                  <wp:extent cx="1839595" cy="1334770"/>
                  <wp:effectExtent l="0" t="0" r="0" b="0"/>
                  <wp:docPr id="10" name="图片 54" descr="C:\Users\ADMINI~1\AppData\Local\Temp\WeChat Files\7cc2d92d7f55f51f2de18b26194d94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4" descr="C:\Users\ADMINI~1\AppData\Local\Temp\WeChat Files\7cc2d92d7f55f51f2de18b26194d949.p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9595" cy="1334770"/>
                          </a:xfrm>
                          <a:prstGeom prst="rect">
                            <a:avLst/>
                          </a:prstGeom>
                          <a:noFill/>
                          <a:ln>
                            <a:noFill/>
                          </a:ln>
                        </pic:spPr>
                      </pic:pic>
                    </a:graphicData>
                  </a:graphic>
                </wp:inline>
              </w:drawing>
            </w:r>
          </w:p>
        </w:tc>
      </w:tr>
    </w:tbl>
    <w:p w:rsidR="00E647CE" w:rsidRDefault="00E647CE" w:rsidP="00E647CE">
      <w:pPr>
        <w:spacing w:line="360" w:lineRule="auto"/>
        <w:ind w:firstLineChars="200" w:firstLine="489"/>
        <w:rPr>
          <w:rFonts w:ascii="DengXian" w:hAnsi="DengXian"/>
          <w:b/>
          <w:sz w:val="24"/>
        </w:rPr>
      </w:pPr>
    </w:p>
    <w:p w:rsidR="00E647CE" w:rsidRDefault="00E647CE" w:rsidP="00E647CE">
      <w:pPr>
        <w:spacing w:line="360" w:lineRule="auto"/>
        <w:rPr>
          <w:rFonts w:ascii="宋体" w:hAnsi="宋体" w:hint="eastAsia"/>
          <w:b/>
          <w:bCs/>
          <w:sz w:val="24"/>
        </w:rPr>
      </w:pPr>
      <w:r>
        <w:rPr>
          <w:rFonts w:ascii="宋体" w:hAnsi="宋体" w:hint="eastAsia"/>
          <w:b/>
          <w:bCs/>
          <w:sz w:val="24"/>
        </w:rPr>
        <w:t>三、服务要求</w:t>
      </w:r>
    </w:p>
    <w:p w:rsidR="00E647CE" w:rsidRDefault="00E647CE" w:rsidP="00E647CE">
      <w:pPr>
        <w:spacing w:line="360" w:lineRule="auto"/>
        <w:ind w:firstLineChars="200" w:firstLine="480"/>
        <w:rPr>
          <w:rFonts w:ascii="宋体" w:hAnsi="宋体"/>
          <w:sz w:val="24"/>
        </w:rPr>
      </w:pPr>
      <w:r>
        <w:rPr>
          <w:rFonts w:ascii="宋体" w:hAnsi="宋体"/>
          <w:sz w:val="24"/>
        </w:rPr>
        <w:t>（1）</w:t>
      </w:r>
      <w:r>
        <w:rPr>
          <w:rFonts w:ascii="宋体" w:hAnsi="宋体" w:hint="eastAsia"/>
          <w:sz w:val="24"/>
        </w:rPr>
        <w:t>工会会员元旦和</w:t>
      </w:r>
      <w:r>
        <w:rPr>
          <w:rFonts w:ascii="宋体" w:hAnsi="宋体"/>
          <w:sz w:val="24"/>
        </w:rPr>
        <w:t>春节</w:t>
      </w:r>
      <w:r>
        <w:rPr>
          <w:rFonts w:ascii="宋体" w:hAnsi="宋体" w:hint="eastAsia"/>
          <w:sz w:val="24"/>
        </w:rPr>
        <w:t>慰问品采购项目：供货商需根据采购人要求分别设计印制元旦和</w:t>
      </w:r>
      <w:r>
        <w:rPr>
          <w:rFonts w:ascii="宋体" w:hAnsi="宋体"/>
          <w:sz w:val="24"/>
        </w:rPr>
        <w:t>春节慰问品</w:t>
      </w:r>
      <w:r>
        <w:rPr>
          <w:rFonts w:ascii="宋体" w:hAnsi="宋体" w:hint="eastAsia"/>
          <w:sz w:val="24"/>
        </w:rPr>
        <w:t>领物说明，并负责集中发放。</w:t>
      </w:r>
    </w:p>
    <w:p w:rsidR="00E647CE" w:rsidRDefault="00E647CE" w:rsidP="00E647CE">
      <w:pPr>
        <w:spacing w:line="360" w:lineRule="auto"/>
        <w:ind w:firstLineChars="200" w:firstLine="480"/>
        <w:rPr>
          <w:rFonts w:ascii="宋体" w:hAnsi="宋体"/>
          <w:kern w:val="0"/>
          <w:sz w:val="24"/>
          <w:shd w:val="clear" w:color="auto" w:fill="FFFFFF"/>
        </w:rPr>
      </w:pPr>
      <w:r>
        <w:rPr>
          <w:rFonts w:ascii="宋体" w:hAnsi="宋体" w:hint="eastAsia"/>
          <w:kern w:val="0"/>
          <w:sz w:val="24"/>
          <w:shd w:val="clear" w:color="auto" w:fill="FFFFFF"/>
        </w:rPr>
        <w:t>（2）供货商需根据采购方要求分别提供</w:t>
      </w:r>
      <w:r>
        <w:rPr>
          <w:rFonts w:ascii="宋体" w:hAnsi="宋体"/>
          <w:kern w:val="0"/>
          <w:sz w:val="24"/>
          <w:shd w:val="clear" w:color="auto" w:fill="FFFFFF"/>
        </w:rPr>
        <w:t>相应</w:t>
      </w:r>
      <w:r>
        <w:rPr>
          <w:rFonts w:ascii="宋体" w:hAnsi="宋体" w:hint="eastAsia"/>
          <w:kern w:val="0"/>
          <w:sz w:val="24"/>
          <w:shd w:val="clear" w:color="auto" w:fill="FFFFFF"/>
        </w:rPr>
        <w:t>数量</w:t>
      </w:r>
      <w:r>
        <w:rPr>
          <w:rFonts w:ascii="宋体" w:hAnsi="宋体"/>
          <w:kern w:val="0"/>
          <w:sz w:val="24"/>
          <w:shd w:val="clear" w:color="auto" w:fill="FFFFFF"/>
        </w:rPr>
        <w:t>的</w:t>
      </w:r>
      <w:r>
        <w:rPr>
          <w:rFonts w:ascii="宋体" w:hAnsi="宋体" w:hint="eastAsia"/>
          <w:kern w:val="0"/>
          <w:sz w:val="24"/>
          <w:shd w:val="clear" w:color="auto" w:fill="FFFFFF"/>
        </w:rPr>
        <w:t>元旦</w:t>
      </w:r>
      <w:r>
        <w:rPr>
          <w:rFonts w:ascii="宋体" w:hAnsi="宋体"/>
          <w:kern w:val="0"/>
          <w:sz w:val="24"/>
          <w:shd w:val="clear" w:color="auto" w:fill="FFFFFF"/>
        </w:rPr>
        <w:t>和春节</w:t>
      </w:r>
      <w:r>
        <w:rPr>
          <w:rFonts w:ascii="宋体" w:hAnsi="宋体" w:hint="eastAsia"/>
          <w:kern w:val="0"/>
          <w:sz w:val="24"/>
          <w:shd w:val="clear" w:color="auto" w:fill="FFFFFF"/>
        </w:rPr>
        <w:t>电子领物</w:t>
      </w:r>
      <w:r>
        <w:rPr>
          <w:rFonts w:ascii="宋体" w:hAnsi="宋体"/>
          <w:kern w:val="0"/>
          <w:sz w:val="24"/>
          <w:shd w:val="clear" w:color="auto" w:fill="FFFFFF"/>
        </w:rPr>
        <w:t>账号和密码。</w:t>
      </w:r>
    </w:p>
    <w:p w:rsidR="00E647CE" w:rsidRDefault="00E647CE" w:rsidP="00E647CE">
      <w:pPr>
        <w:spacing w:line="360" w:lineRule="auto"/>
        <w:ind w:firstLineChars="200" w:firstLine="480"/>
        <w:rPr>
          <w:rFonts w:ascii="宋体" w:hAnsi="宋体"/>
          <w:sz w:val="24"/>
        </w:rPr>
      </w:pPr>
      <w:r>
        <w:rPr>
          <w:rFonts w:ascii="宋体" w:hAnsi="宋体"/>
          <w:sz w:val="24"/>
        </w:rPr>
        <w:t>（3）</w:t>
      </w:r>
      <w:r>
        <w:rPr>
          <w:rFonts w:ascii="宋体" w:hAnsi="宋体" w:hint="eastAsia"/>
          <w:sz w:val="24"/>
        </w:rPr>
        <w:t>采购人会员可通过智能手机进入下单</w:t>
      </w:r>
      <w:r>
        <w:rPr>
          <w:rFonts w:ascii="宋体" w:hAnsi="宋体"/>
          <w:sz w:val="24"/>
        </w:rPr>
        <w:t>平台</w:t>
      </w:r>
      <w:r>
        <w:rPr>
          <w:rFonts w:ascii="宋体" w:hAnsi="宋体" w:hint="eastAsia"/>
          <w:sz w:val="24"/>
        </w:rPr>
        <w:t>，</w:t>
      </w:r>
      <w:r>
        <w:rPr>
          <w:rFonts w:ascii="宋体" w:hAnsi="宋体"/>
          <w:sz w:val="24"/>
        </w:rPr>
        <w:t>根据收到的账号和密码</w:t>
      </w:r>
      <w:r>
        <w:rPr>
          <w:rFonts w:ascii="宋体" w:hAnsi="宋体" w:hint="eastAsia"/>
          <w:sz w:val="24"/>
        </w:rPr>
        <w:t>登录供货商</w:t>
      </w:r>
      <w:r>
        <w:rPr>
          <w:rFonts w:ascii="宋体" w:hAnsi="宋体"/>
          <w:sz w:val="24"/>
        </w:rPr>
        <w:t>下单</w:t>
      </w:r>
      <w:r>
        <w:rPr>
          <w:rFonts w:ascii="宋体" w:hAnsi="宋体" w:hint="eastAsia"/>
          <w:sz w:val="24"/>
        </w:rPr>
        <w:t>系统</w:t>
      </w:r>
      <w:r>
        <w:rPr>
          <w:rFonts w:ascii="宋体" w:hAnsi="宋体"/>
          <w:sz w:val="24"/>
        </w:rPr>
        <w:t>，</w:t>
      </w:r>
      <w:r>
        <w:rPr>
          <w:rFonts w:ascii="宋体" w:hAnsi="宋体" w:hint="eastAsia"/>
          <w:sz w:val="24"/>
        </w:rPr>
        <w:t>填写收货信息，供货商按指定时间、地点配送。</w:t>
      </w:r>
    </w:p>
    <w:p w:rsidR="00E647CE" w:rsidRDefault="00E647CE" w:rsidP="00E647CE">
      <w:pPr>
        <w:spacing w:line="360" w:lineRule="auto"/>
        <w:ind w:firstLineChars="200" w:firstLine="480"/>
        <w:rPr>
          <w:rFonts w:ascii="宋体" w:hAnsi="宋体"/>
          <w:sz w:val="24"/>
        </w:rPr>
      </w:pPr>
      <w:r>
        <w:rPr>
          <w:rFonts w:ascii="宋体" w:hAnsi="宋体"/>
          <w:sz w:val="24"/>
        </w:rPr>
        <w:t>（4）配送范围：限北京市内。</w:t>
      </w:r>
    </w:p>
    <w:p w:rsidR="00E647CE" w:rsidRDefault="00E647CE" w:rsidP="00E647CE">
      <w:pPr>
        <w:spacing w:line="360" w:lineRule="auto"/>
        <w:ind w:firstLineChars="200" w:firstLine="480"/>
        <w:rPr>
          <w:rFonts w:ascii="宋体" w:hAnsi="宋体" w:cs="宋体"/>
          <w:kern w:val="0"/>
          <w:sz w:val="24"/>
        </w:rPr>
      </w:pPr>
      <w:r w:rsidRPr="00235A94">
        <w:rPr>
          <w:rFonts w:ascii="宋体" w:hAnsi="宋体"/>
          <w:sz w:val="24"/>
        </w:rPr>
        <w:t>（5）</w:t>
      </w:r>
      <w:r w:rsidRPr="00235A94">
        <w:rPr>
          <w:rFonts w:ascii="宋体" w:hAnsi="宋体" w:cs="宋体" w:hint="eastAsia"/>
          <w:kern w:val="0"/>
          <w:sz w:val="24"/>
        </w:rPr>
        <w:t>当期配送时限：会员慰问品领物说明</w:t>
      </w:r>
      <w:r w:rsidRPr="00235A94">
        <w:rPr>
          <w:rFonts w:ascii="宋体" w:hAnsi="宋体" w:cs="宋体"/>
          <w:kern w:val="0"/>
          <w:sz w:val="24"/>
        </w:rPr>
        <w:t>、电子领物账号和密码</w:t>
      </w:r>
      <w:r w:rsidRPr="00235A94">
        <w:rPr>
          <w:rFonts w:ascii="宋体" w:hAnsi="宋体" w:cs="宋体" w:hint="eastAsia"/>
          <w:kern w:val="0"/>
          <w:sz w:val="24"/>
        </w:rPr>
        <w:t>于202</w:t>
      </w:r>
      <w:r w:rsidRPr="00235A94">
        <w:rPr>
          <w:rFonts w:ascii="宋体" w:hAnsi="宋体" w:cs="宋体"/>
          <w:kern w:val="0"/>
          <w:sz w:val="24"/>
        </w:rPr>
        <w:t>3</w:t>
      </w:r>
      <w:r w:rsidRPr="00235A94">
        <w:rPr>
          <w:rFonts w:ascii="宋体" w:hAnsi="宋体" w:cs="宋体" w:hint="eastAsia"/>
          <w:kern w:val="0"/>
          <w:sz w:val="24"/>
        </w:rPr>
        <w:t>年</w:t>
      </w:r>
      <w:r w:rsidRPr="00235A94">
        <w:rPr>
          <w:rFonts w:ascii="宋体" w:hAnsi="宋体" w:cs="宋体"/>
          <w:kern w:val="0"/>
          <w:sz w:val="24"/>
        </w:rPr>
        <w:t>12</w:t>
      </w:r>
      <w:r w:rsidRPr="00235A94">
        <w:rPr>
          <w:rFonts w:ascii="宋体" w:hAnsi="宋体" w:cs="宋体" w:hint="eastAsia"/>
          <w:kern w:val="0"/>
          <w:sz w:val="24"/>
        </w:rPr>
        <w:t>月中上旬发放，</w:t>
      </w:r>
      <w:r w:rsidRPr="00235A94">
        <w:rPr>
          <w:rFonts w:ascii="宋体" w:hAnsi="宋体" w:cs="宋体"/>
          <w:kern w:val="0"/>
          <w:sz w:val="24"/>
        </w:rPr>
        <w:t>电子</w:t>
      </w:r>
      <w:r>
        <w:rPr>
          <w:rFonts w:ascii="宋体" w:hAnsi="宋体" w:cs="宋体"/>
          <w:kern w:val="0"/>
          <w:sz w:val="24"/>
        </w:rPr>
        <w:t>领物账号和密码有效期限为</w:t>
      </w:r>
      <w:r>
        <w:rPr>
          <w:rFonts w:ascii="宋体" w:hAnsi="宋体" w:cs="宋体" w:hint="eastAsia"/>
          <w:kern w:val="0"/>
          <w:sz w:val="24"/>
        </w:rPr>
        <w:t>2个月(具体时间另行约定)，采购人</w:t>
      </w:r>
      <w:r>
        <w:rPr>
          <w:rFonts w:ascii="宋体" w:hAnsi="宋体" w:cs="宋体"/>
          <w:kern w:val="0"/>
          <w:sz w:val="24"/>
        </w:rPr>
        <w:t>会员可以在此期间提出配送申请。</w:t>
      </w:r>
    </w:p>
    <w:p w:rsidR="00E647CE" w:rsidRDefault="00E647CE" w:rsidP="00E647CE">
      <w:pPr>
        <w:spacing w:line="360" w:lineRule="auto"/>
        <w:ind w:firstLineChars="200" w:firstLine="4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）采购人会员在提出</w:t>
      </w:r>
      <w:r>
        <w:rPr>
          <w:rFonts w:ascii="宋体" w:hAnsi="宋体"/>
          <w:sz w:val="24"/>
        </w:rPr>
        <w:t>配送</w:t>
      </w:r>
      <w:r>
        <w:rPr>
          <w:rFonts w:ascii="宋体" w:hAnsi="宋体" w:hint="eastAsia"/>
          <w:sz w:val="24"/>
        </w:rPr>
        <w:t>申请</w:t>
      </w:r>
      <w:r>
        <w:rPr>
          <w:rFonts w:ascii="宋体" w:hAnsi="宋体"/>
          <w:sz w:val="24"/>
        </w:rPr>
        <w:t>后的5天之内</w:t>
      </w:r>
      <w:r>
        <w:rPr>
          <w:rFonts w:ascii="宋体" w:hAnsi="宋体" w:hint="eastAsia"/>
          <w:sz w:val="24"/>
        </w:rPr>
        <w:t>必须</w:t>
      </w:r>
      <w:r>
        <w:rPr>
          <w:rFonts w:ascii="宋体" w:hAnsi="宋体"/>
          <w:sz w:val="24"/>
        </w:rPr>
        <w:t>完成</w:t>
      </w:r>
      <w:r>
        <w:rPr>
          <w:rFonts w:ascii="宋体" w:hAnsi="宋体" w:hint="eastAsia"/>
          <w:sz w:val="24"/>
        </w:rPr>
        <w:t>配送服务</w:t>
      </w:r>
      <w:r>
        <w:rPr>
          <w:rFonts w:ascii="宋体" w:hAnsi="宋体"/>
          <w:sz w:val="24"/>
        </w:rPr>
        <w:t>。</w:t>
      </w:r>
    </w:p>
    <w:p w:rsidR="00E647CE" w:rsidRDefault="00E647CE" w:rsidP="00E647CE">
      <w:pPr>
        <w:spacing w:line="360" w:lineRule="auto"/>
        <w:ind w:firstLineChars="200" w:firstLine="480"/>
        <w:rPr>
          <w:rFonts w:ascii="宋体" w:hAnsi="宋体"/>
          <w:sz w:val="24"/>
        </w:rPr>
      </w:pPr>
      <w:r>
        <w:rPr>
          <w:rFonts w:ascii="宋体" w:hAnsi="宋体"/>
          <w:sz w:val="24"/>
        </w:rPr>
        <w:t>（7）产品质量不符合要求或配送过程中出现丢失、损坏以及产品的质量问题均由</w:t>
      </w:r>
      <w:r>
        <w:rPr>
          <w:rFonts w:ascii="宋体" w:hAnsi="宋体" w:hint="eastAsia"/>
          <w:sz w:val="24"/>
        </w:rPr>
        <w:t>供货商</w:t>
      </w:r>
      <w:r>
        <w:rPr>
          <w:rFonts w:ascii="宋体" w:hAnsi="宋体"/>
          <w:sz w:val="24"/>
        </w:rPr>
        <w:t>负责，并有专人负责售后服务。</w:t>
      </w:r>
      <w:r>
        <w:rPr>
          <w:rFonts w:ascii="宋体" w:hAnsi="宋体" w:hint="eastAsia"/>
          <w:sz w:val="24"/>
        </w:rPr>
        <w:t>采购人会员通过口头、电话、互联网移动端等形式提出</w:t>
      </w:r>
      <w:r>
        <w:rPr>
          <w:rFonts w:ascii="宋体" w:hAnsi="宋体"/>
          <w:sz w:val="24"/>
        </w:rPr>
        <w:t>退换货品</w:t>
      </w:r>
      <w:r>
        <w:rPr>
          <w:rFonts w:ascii="宋体" w:hAnsi="宋体" w:hint="eastAsia"/>
          <w:sz w:val="24"/>
        </w:rPr>
        <w:t>申请后的5天之内，供货商必须</w:t>
      </w:r>
      <w:r>
        <w:rPr>
          <w:rFonts w:ascii="宋体" w:hAnsi="宋体"/>
          <w:sz w:val="24"/>
        </w:rPr>
        <w:t>完成</w:t>
      </w:r>
      <w:r>
        <w:rPr>
          <w:rFonts w:ascii="宋体" w:hAnsi="宋体" w:hint="eastAsia"/>
          <w:sz w:val="24"/>
        </w:rPr>
        <w:t>退换服务</w:t>
      </w:r>
      <w:r>
        <w:rPr>
          <w:rFonts w:ascii="宋体" w:hAnsi="宋体"/>
          <w:sz w:val="24"/>
        </w:rPr>
        <w:t>。</w:t>
      </w:r>
    </w:p>
    <w:p w:rsidR="00E647CE" w:rsidRDefault="00E647CE" w:rsidP="00E647CE">
      <w:pPr>
        <w:spacing w:line="360" w:lineRule="auto"/>
        <w:ind w:firstLineChars="200" w:firstLine="480"/>
        <w:rPr>
          <w:rFonts w:ascii="宋体" w:hAnsi="宋体"/>
          <w:sz w:val="24"/>
        </w:rPr>
      </w:pPr>
      <w:r>
        <w:rPr>
          <w:rFonts w:ascii="宋体" w:hAnsi="宋体"/>
          <w:sz w:val="24"/>
        </w:rPr>
        <w:t>（8）</w:t>
      </w:r>
      <w:r>
        <w:rPr>
          <w:rFonts w:ascii="宋体" w:hAnsi="宋体" w:hint="eastAsia"/>
          <w:sz w:val="24"/>
        </w:rPr>
        <w:t>供货商</w:t>
      </w:r>
      <w:r>
        <w:rPr>
          <w:rFonts w:ascii="宋体" w:hAnsi="宋体"/>
          <w:sz w:val="24"/>
        </w:rPr>
        <w:t>需</w:t>
      </w:r>
      <w:r>
        <w:rPr>
          <w:rFonts w:ascii="宋体" w:hAnsi="宋体" w:hint="eastAsia"/>
          <w:sz w:val="24"/>
        </w:rPr>
        <w:t>提供</w:t>
      </w:r>
      <w:r>
        <w:rPr>
          <w:rFonts w:ascii="宋体" w:hAnsi="宋体"/>
          <w:sz w:val="24"/>
        </w:rPr>
        <w:t>统一的</w:t>
      </w:r>
      <w:r>
        <w:rPr>
          <w:rFonts w:ascii="宋体" w:hAnsi="宋体" w:hint="eastAsia"/>
          <w:sz w:val="24"/>
        </w:rPr>
        <w:t>纸质</w:t>
      </w:r>
      <w:r>
        <w:rPr>
          <w:rFonts w:ascii="宋体" w:hAnsi="宋体"/>
          <w:sz w:val="24"/>
        </w:rPr>
        <w:t>包装箱</w:t>
      </w:r>
      <w:r>
        <w:rPr>
          <w:rFonts w:ascii="宋体" w:hAnsi="宋体" w:hint="eastAsia"/>
          <w:sz w:val="24"/>
        </w:rPr>
        <w:t>和</w:t>
      </w:r>
      <w:r>
        <w:rPr>
          <w:rFonts w:ascii="宋体" w:hAnsi="宋体"/>
          <w:sz w:val="24"/>
        </w:rPr>
        <w:t>标识，将慰问品</w:t>
      </w:r>
      <w:r>
        <w:rPr>
          <w:rFonts w:ascii="宋体" w:hAnsi="宋体" w:hint="eastAsia"/>
          <w:sz w:val="24"/>
        </w:rPr>
        <w:t>妥善包装</w:t>
      </w:r>
      <w:r>
        <w:rPr>
          <w:rFonts w:ascii="宋体" w:hAnsi="宋体"/>
          <w:sz w:val="24"/>
        </w:rPr>
        <w:t>后进行配送。</w:t>
      </w:r>
    </w:p>
    <w:p w:rsidR="00E647CE" w:rsidRDefault="00E647CE" w:rsidP="00E647CE">
      <w:pPr>
        <w:spacing w:line="360" w:lineRule="auto"/>
        <w:ind w:firstLineChars="200" w:firstLine="480"/>
        <w:rPr>
          <w:rFonts w:ascii="宋体" w:hAnsi="宋体"/>
          <w:sz w:val="24"/>
        </w:rPr>
      </w:pPr>
      <w:r>
        <w:rPr>
          <w:rFonts w:ascii="宋体" w:hAnsi="宋体" w:hint="eastAsia"/>
          <w:sz w:val="24"/>
        </w:rPr>
        <w:t>（</w:t>
      </w:r>
      <w:r>
        <w:rPr>
          <w:rFonts w:ascii="宋体" w:hAnsi="宋体"/>
          <w:sz w:val="24"/>
        </w:rPr>
        <w:t>9</w:t>
      </w:r>
      <w:r>
        <w:rPr>
          <w:rFonts w:ascii="宋体" w:hAnsi="宋体" w:hint="eastAsia"/>
          <w:sz w:val="24"/>
        </w:rPr>
        <w:t>）供货商根据采购人要求订制下单平台，且供货商的后台能够随时统计、查找、提供订单详情，根据采购人要求定期或不定期统计、反馈慰问品领取情况。</w:t>
      </w:r>
    </w:p>
    <w:p w:rsidR="00E647CE" w:rsidRDefault="00E647CE" w:rsidP="00E647CE">
      <w:pPr>
        <w:spacing w:line="360" w:lineRule="auto"/>
        <w:ind w:firstLineChars="200" w:firstLine="480"/>
        <w:rPr>
          <w:rFonts w:ascii="宋体" w:hAnsi="宋体"/>
          <w:sz w:val="24"/>
        </w:rPr>
      </w:pPr>
      <w:r>
        <w:rPr>
          <w:rFonts w:ascii="宋体" w:hAnsi="宋体" w:hint="eastAsia"/>
          <w:sz w:val="24"/>
        </w:rPr>
        <w:t>（</w:t>
      </w:r>
      <w:r>
        <w:rPr>
          <w:rFonts w:ascii="宋体" w:hAnsi="宋体"/>
          <w:sz w:val="24"/>
        </w:rPr>
        <w:t>10</w:t>
      </w:r>
      <w:r>
        <w:rPr>
          <w:rFonts w:ascii="宋体" w:hAnsi="宋体" w:hint="eastAsia"/>
          <w:sz w:val="24"/>
        </w:rPr>
        <w:t>）综合考虑供货商信誉、供货能力、服务能力、配送能力（快递公司优先</w:t>
      </w:r>
      <w:r>
        <w:rPr>
          <w:rFonts w:ascii="宋体" w:hAnsi="宋体"/>
          <w:sz w:val="24"/>
        </w:rPr>
        <w:t>顺丰、京东</w:t>
      </w:r>
      <w:r>
        <w:rPr>
          <w:rFonts w:ascii="宋体" w:hAnsi="宋体" w:hint="eastAsia"/>
          <w:sz w:val="24"/>
        </w:rPr>
        <w:t>）等综合情况进行评标。</w:t>
      </w:r>
    </w:p>
    <w:p w:rsidR="00E647CE" w:rsidRPr="00235A94" w:rsidRDefault="00E647CE" w:rsidP="00E647CE">
      <w:pPr>
        <w:spacing w:line="360" w:lineRule="auto"/>
        <w:ind w:firstLineChars="200" w:firstLine="480"/>
        <w:rPr>
          <w:rFonts w:ascii="宋体" w:hAnsi="宋体"/>
          <w:color w:val="000000"/>
          <w:sz w:val="24"/>
        </w:rPr>
      </w:pPr>
      <w:r>
        <w:rPr>
          <w:rFonts w:ascii="宋体" w:hAnsi="宋体" w:hint="eastAsia"/>
          <w:sz w:val="24"/>
        </w:rPr>
        <w:t>（11）</w:t>
      </w:r>
      <w:r>
        <w:rPr>
          <w:rFonts w:ascii="宋体" w:hAnsi="宋体" w:hint="eastAsia"/>
          <w:color w:val="000000"/>
          <w:sz w:val="24"/>
        </w:rPr>
        <w:t>牛奶、</w:t>
      </w:r>
      <w:r>
        <w:rPr>
          <w:rFonts w:ascii="宋体" w:hAnsi="宋体"/>
          <w:color w:val="000000"/>
          <w:sz w:val="24"/>
        </w:rPr>
        <w:t>坚果礼盒</w:t>
      </w:r>
      <w:r>
        <w:rPr>
          <w:rFonts w:ascii="宋体" w:hAnsi="宋体" w:hint="eastAsia"/>
          <w:color w:val="000000"/>
          <w:sz w:val="24"/>
        </w:rPr>
        <w:t>、熟食</w:t>
      </w:r>
      <w:r>
        <w:rPr>
          <w:rFonts w:ascii="宋体" w:hAnsi="宋体"/>
          <w:color w:val="000000"/>
          <w:sz w:val="24"/>
        </w:rPr>
        <w:t>礼盒</w:t>
      </w:r>
      <w:r>
        <w:rPr>
          <w:rFonts w:ascii="宋体" w:hAnsi="宋体" w:hint="eastAsia"/>
          <w:color w:val="000000"/>
          <w:sz w:val="24"/>
        </w:rPr>
        <w:t>、</w:t>
      </w:r>
      <w:r>
        <w:rPr>
          <w:rFonts w:ascii="宋体" w:hAnsi="宋体"/>
          <w:color w:val="000000"/>
          <w:sz w:val="24"/>
        </w:rPr>
        <w:t>糕点礼盒</w:t>
      </w:r>
      <w:r>
        <w:rPr>
          <w:rFonts w:ascii="宋体" w:hAnsi="宋体" w:hint="eastAsia"/>
          <w:color w:val="000000"/>
          <w:sz w:val="24"/>
        </w:rPr>
        <w:t>、</w:t>
      </w:r>
      <w:r>
        <w:rPr>
          <w:rFonts w:ascii="宋体" w:hAnsi="宋体"/>
          <w:color w:val="000000"/>
          <w:sz w:val="24"/>
        </w:rPr>
        <w:t>每日杂粮粥</w:t>
      </w:r>
      <w:r>
        <w:rPr>
          <w:rFonts w:ascii="宋体" w:hAnsi="宋体" w:hint="eastAsia"/>
          <w:color w:val="000000"/>
          <w:sz w:val="24"/>
        </w:rPr>
        <w:t>的生产日期须在</w:t>
      </w:r>
      <w:r w:rsidRPr="00235A94">
        <w:rPr>
          <w:rFonts w:ascii="宋体" w:hAnsi="宋体" w:hint="eastAsia"/>
          <w:color w:val="000000"/>
          <w:sz w:val="24"/>
        </w:rPr>
        <w:t>202</w:t>
      </w:r>
      <w:r w:rsidRPr="00235A94">
        <w:rPr>
          <w:rFonts w:ascii="宋体" w:hAnsi="宋体"/>
          <w:color w:val="000000"/>
          <w:sz w:val="24"/>
        </w:rPr>
        <w:t>3</w:t>
      </w:r>
      <w:r w:rsidRPr="00235A94">
        <w:rPr>
          <w:rFonts w:ascii="宋体" w:hAnsi="宋体" w:hint="eastAsia"/>
          <w:color w:val="000000"/>
          <w:sz w:val="24"/>
        </w:rPr>
        <w:t>年</w:t>
      </w:r>
      <w:r w:rsidRPr="00235A94">
        <w:rPr>
          <w:rFonts w:ascii="宋体" w:hAnsi="宋体"/>
          <w:color w:val="000000"/>
          <w:sz w:val="24"/>
        </w:rPr>
        <w:t>11</w:t>
      </w:r>
      <w:r w:rsidRPr="00235A94">
        <w:rPr>
          <w:rFonts w:ascii="宋体" w:hAnsi="宋体" w:hint="eastAsia"/>
          <w:color w:val="000000"/>
          <w:sz w:val="24"/>
        </w:rPr>
        <w:t>月1日之后，鲁花油</w:t>
      </w:r>
      <w:r w:rsidRPr="00235A94">
        <w:rPr>
          <w:rFonts w:ascii="宋体" w:hAnsi="宋体"/>
          <w:color w:val="000000"/>
          <w:sz w:val="24"/>
        </w:rPr>
        <w:t>、雪花粉</w:t>
      </w:r>
      <w:r w:rsidRPr="00235A94">
        <w:rPr>
          <w:rFonts w:ascii="宋体" w:hAnsi="宋体" w:hint="eastAsia"/>
          <w:color w:val="000000"/>
          <w:sz w:val="24"/>
        </w:rPr>
        <w:t>、</w:t>
      </w:r>
      <w:r w:rsidRPr="00235A94">
        <w:rPr>
          <w:rFonts w:ascii="宋体" w:hAnsi="宋体"/>
          <w:color w:val="000000"/>
          <w:sz w:val="24"/>
        </w:rPr>
        <w:t>大米</w:t>
      </w:r>
      <w:r w:rsidRPr="00235A94">
        <w:rPr>
          <w:rFonts w:ascii="宋体" w:hAnsi="宋体" w:hint="eastAsia"/>
          <w:color w:val="000000"/>
          <w:sz w:val="24"/>
        </w:rPr>
        <w:t>、</w:t>
      </w:r>
      <w:r w:rsidRPr="00235A94">
        <w:rPr>
          <w:rFonts w:ascii="宋体" w:hAnsi="宋体"/>
          <w:color w:val="000000"/>
          <w:sz w:val="24"/>
        </w:rPr>
        <w:t>红枣</w:t>
      </w:r>
      <w:r w:rsidRPr="00235A94">
        <w:rPr>
          <w:rFonts w:ascii="宋体" w:hAnsi="宋体" w:hint="eastAsia"/>
          <w:color w:val="000000"/>
          <w:sz w:val="24"/>
        </w:rPr>
        <w:t>礼盒</w:t>
      </w:r>
      <w:r w:rsidRPr="00235A94">
        <w:rPr>
          <w:rFonts w:ascii="宋体" w:hAnsi="宋体"/>
          <w:color w:val="000000"/>
          <w:sz w:val="24"/>
        </w:rPr>
        <w:t>的生产日期</w:t>
      </w:r>
      <w:r w:rsidRPr="00235A94">
        <w:rPr>
          <w:rFonts w:ascii="宋体" w:hAnsi="宋体" w:hint="eastAsia"/>
          <w:color w:val="000000"/>
          <w:sz w:val="24"/>
        </w:rPr>
        <w:t>须</w:t>
      </w:r>
      <w:r w:rsidRPr="00235A94">
        <w:rPr>
          <w:rFonts w:ascii="宋体" w:hAnsi="宋体"/>
          <w:color w:val="000000"/>
          <w:sz w:val="24"/>
        </w:rPr>
        <w:t>在</w:t>
      </w:r>
      <w:r w:rsidRPr="00235A94">
        <w:rPr>
          <w:rFonts w:ascii="宋体" w:hAnsi="宋体" w:hint="eastAsia"/>
          <w:color w:val="000000"/>
          <w:sz w:val="24"/>
        </w:rPr>
        <w:t>202</w:t>
      </w:r>
      <w:r w:rsidRPr="00235A94">
        <w:rPr>
          <w:rFonts w:ascii="宋体" w:hAnsi="宋体"/>
          <w:color w:val="000000"/>
          <w:sz w:val="24"/>
        </w:rPr>
        <w:t>3</w:t>
      </w:r>
      <w:r w:rsidRPr="00235A94">
        <w:rPr>
          <w:rFonts w:ascii="宋体" w:hAnsi="宋体" w:hint="eastAsia"/>
          <w:color w:val="000000"/>
          <w:sz w:val="24"/>
        </w:rPr>
        <w:lastRenderedPageBreak/>
        <w:t>年</w:t>
      </w:r>
      <w:r w:rsidRPr="00235A94">
        <w:rPr>
          <w:rFonts w:ascii="宋体" w:hAnsi="宋体"/>
          <w:color w:val="000000"/>
          <w:sz w:val="24"/>
        </w:rPr>
        <w:t>9</w:t>
      </w:r>
      <w:r w:rsidRPr="00235A94">
        <w:rPr>
          <w:rFonts w:ascii="宋体" w:hAnsi="宋体" w:hint="eastAsia"/>
          <w:color w:val="000000"/>
          <w:sz w:val="24"/>
        </w:rPr>
        <w:t>月1日</w:t>
      </w:r>
      <w:r w:rsidRPr="00235A94">
        <w:rPr>
          <w:rFonts w:ascii="宋体" w:hAnsi="宋体"/>
          <w:color w:val="000000"/>
          <w:sz w:val="24"/>
        </w:rPr>
        <w:t>之后，</w:t>
      </w:r>
      <w:r w:rsidRPr="00235A94">
        <w:rPr>
          <w:rFonts w:ascii="宋体" w:hAnsi="宋体" w:hint="eastAsia"/>
          <w:color w:val="000000"/>
          <w:sz w:val="24"/>
        </w:rPr>
        <w:t>其他货品生产日期距离</w:t>
      </w:r>
      <w:r w:rsidRPr="00235A94">
        <w:rPr>
          <w:rFonts w:ascii="宋体" w:hAnsi="宋体"/>
          <w:color w:val="000000"/>
          <w:sz w:val="24"/>
        </w:rPr>
        <w:t>发放之日</w:t>
      </w:r>
      <w:r w:rsidRPr="00235A94">
        <w:rPr>
          <w:rFonts w:ascii="宋体" w:hAnsi="宋体" w:hint="eastAsia"/>
          <w:color w:val="000000"/>
          <w:sz w:val="24"/>
        </w:rPr>
        <w:t>不得超过保质期的1/3。</w:t>
      </w:r>
    </w:p>
    <w:p w:rsidR="00E647CE" w:rsidRPr="00235A94" w:rsidRDefault="00E647CE" w:rsidP="00E647CE">
      <w:pPr>
        <w:spacing w:line="360" w:lineRule="auto"/>
        <w:ind w:firstLineChars="200" w:firstLine="480"/>
        <w:rPr>
          <w:rFonts w:ascii="宋体" w:hAnsi="宋体"/>
          <w:sz w:val="24"/>
        </w:rPr>
      </w:pPr>
      <w:r w:rsidRPr="00235A94">
        <w:rPr>
          <w:rFonts w:ascii="宋体" w:hAnsi="宋体" w:hint="eastAsia"/>
          <w:sz w:val="24"/>
        </w:rPr>
        <w:t>（</w:t>
      </w:r>
      <w:r w:rsidRPr="00235A94">
        <w:rPr>
          <w:rFonts w:ascii="宋体" w:hAnsi="宋体"/>
          <w:sz w:val="24"/>
        </w:rPr>
        <w:t>12</w:t>
      </w:r>
      <w:r w:rsidRPr="00235A94">
        <w:rPr>
          <w:rFonts w:ascii="宋体" w:hAnsi="宋体" w:hint="eastAsia"/>
          <w:sz w:val="24"/>
        </w:rPr>
        <w:t>）付款</w:t>
      </w:r>
      <w:r w:rsidRPr="00235A94">
        <w:rPr>
          <w:rFonts w:ascii="宋体" w:hAnsi="宋体"/>
          <w:sz w:val="24"/>
        </w:rPr>
        <w:t>方式：</w:t>
      </w:r>
    </w:p>
    <w:p w:rsidR="00E647CE" w:rsidRDefault="00E647CE" w:rsidP="00E647CE">
      <w:pPr>
        <w:spacing w:line="360" w:lineRule="auto"/>
        <w:ind w:firstLineChars="200" w:firstLine="480"/>
        <w:rPr>
          <w:rFonts w:ascii="宋体" w:hAnsi="宋体"/>
          <w:sz w:val="24"/>
        </w:rPr>
      </w:pPr>
      <w:r w:rsidRPr="00235A94">
        <w:rPr>
          <w:rFonts w:ascii="宋体" w:hAnsi="宋体" w:hint="eastAsia"/>
          <w:sz w:val="24"/>
        </w:rPr>
        <w:t>1）供货商</w:t>
      </w:r>
      <w:r w:rsidRPr="00235A94">
        <w:rPr>
          <w:rFonts w:ascii="宋体" w:hAnsi="宋体"/>
          <w:sz w:val="24"/>
        </w:rPr>
        <w:t>在完成</w:t>
      </w:r>
      <w:r w:rsidRPr="00235A94">
        <w:rPr>
          <w:rFonts w:ascii="宋体" w:hAnsi="宋体" w:hint="eastAsia"/>
          <w:sz w:val="24"/>
        </w:rPr>
        <w:t>元旦</w:t>
      </w:r>
      <w:r w:rsidRPr="00235A94">
        <w:rPr>
          <w:rFonts w:ascii="宋体" w:hAnsi="宋体"/>
          <w:sz w:val="24"/>
        </w:rPr>
        <w:t>和春节慰问品领</w:t>
      </w:r>
      <w:r w:rsidRPr="00235A94">
        <w:rPr>
          <w:rFonts w:ascii="宋体" w:hAnsi="宋体" w:hint="eastAsia"/>
          <w:sz w:val="24"/>
        </w:rPr>
        <w:t>物</w:t>
      </w:r>
      <w:r w:rsidRPr="00235A94">
        <w:rPr>
          <w:rFonts w:ascii="宋体" w:hAnsi="宋体"/>
          <w:sz w:val="24"/>
        </w:rPr>
        <w:t>账号、密码集中发放且无问题后的10个工作日内，凭国家正式发票向</w:t>
      </w:r>
      <w:r w:rsidRPr="00235A94">
        <w:rPr>
          <w:rFonts w:ascii="宋体" w:hAnsi="宋体" w:hint="eastAsia"/>
          <w:sz w:val="24"/>
        </w:rPr>
        <w:t>采购人</w:t>
      </w:r>
      <w:r w:rsidRPr="00235A94">
        <w:rPr>
          <w:rFonts w:ascii="宋体" w:hAnsi="宋体"/>
          <w:sz w:val="24"/>
        </w:rPr>
        <w:t>申请付款，</w:t>
      </w:r>
      <w:r w:rsidRPr="00235A94">
        <w:rPr>
          <w:rFonts w:ascii="宋体" w:hAnsi="宋体" w:hint="eastAsia"/>
          <w:sz w:val="24"/>
        </w:rPr>
        <w:t>采购人</w:t>
      </w:r>
      <w:r w:rsidRPr="00235A94">
        <w:rPr>
          <w:rFonts w:ascii="宋体" w:hAnsi="宋体"/>
          <w:sz w:val="24"/>
        </w:rPr>
        <w:t>收到申请后在</w:t>
      </w:r>
      <w:r w:rsidRPr="00235A94">
        <w:rPr>
          <w:rFonts w:ascii="宋体" w:hAnsi="宋体" w:hint="eastAsia"/>
          <w:sz w:val="24"/>
        </w:rPr>
        <w:t>10</w:t>
      </w:r>
      <w:r w:rsidRPr="00235A94">
        <w:rPr>
          <w:rFonts w:ascii="宋体" w:hAnsi="宋体"/>
          <w:sz w:val="24"/>
        </w:rPr>
        <w:t>个工作日内以支票或汇款的形式</w:t>
      </w:r>
      <w:r w:rsidRPr="00235A94">
        <w:rPr>
          <w:rFonts w:ascii="宋体" w:hAnsi="宋体" w:hint="eastAsia"/>
          <w:sz w:val="24"/>
        </w:rPr>
        <w:t>首先支付</w:t>
      </w:r>
      <w:r w:rsidRPr="00235A94">
        <w:rPr>
          <w:rFonts w:ascii="宋体" w:hAnsi="宋体"/>
          <w:sz w:val="24"/>
        </w:rPr>
        <w:t>685</w:t>
      </w:r>
      <w:r w:rsidRPr="00235A94">
        <w:rPr>
          <w:rFonts w:ascii="宋体" w:hAnsi="宋体" w:hint="eastAsia"/>
          <w:sz w:val="24"/>
        </w:rPr>
        <w:t>0份元旦和</w:t>
      </w:r>
      <w:r w:rsidRPr="00235A94">
        <w:rPr>
          <w:rFonts w:ascii="宋体" w:hAnsi="宋体"/>
          <w:sz w:val="24"/>
        </w:rPr>
        <w:t>春节慰问品</w:t>
      </w:r>
      <w:r w:rsidRPr="00235A94">
        <w:rPr>
          <w:rFonts w:ascii="宋体" w:hAnsi="宋体" w:hint="eastAsia"/>
          <w:sz w:val="24"/>
        </w:rPr>
        <w:t>的</w:t>
      </w:r>
      <w:r w:rsidRPr="00235A94">
        <w:rPr>
          <w:rFonts w:ascii="宋体" w:hAnsi="宋体"/>
          <w:sz w:val="24"/>
        </w:rPr>
        <w:t>货款，办理相关结算支付手续。</w:t>
      </w:r>
      <w:r w:rsidRPr="00235A94">
        <w:rPr>
          <w:rFonts w:ascii="宋体" w:hAnsi="宋体" w:hint="eastAsia"/>
          <w:sz w:val="24"/>
        </w:rPr>
        <w:t>本</w:t>
      </w:r>
      <w:r w:rsidRPr="00235A94">
        <w:rPr>
          <w:rFonts w:ascii="宋体" w:hAnsi="宋体"/>
          <w:sz w:val="24"/>
        </w:rPr>
        <w:t>期配送</w:t>
      </w:r>
      <w:r w:rsidRPr="00235A94">
        <w:rPr>
          <w:rFonts w:ascii="宋体" w:hAnsi="宋体" w:hint="eastAsia"/>
          <w:sz w:val="24"/>
        </w:rPr>
        <w:t>服务</w:t>
      </w:r>
      <w:r w:rsidRPr="00235A94">
        <w:rPr>
          <w:rFonts w:ascii="宋体" w:hAnsi="宋体"/>
          <w:sz w:val="24"/>
        </w:rPr>
        <w:t>截止日期后的</w:t>
      </w:r>
      <w:r w:rsidRPr="00235A94">
        <w:rPr>
          <w:rFonts w:ascii="宋体" w:hAnsi="宋体" w:hint="eastAsia"/>
          <w:sz w:val="24"/>
        </w:rPr>
        <w:t>7</w:t>
      </w:r>
      <w:r w:rsidRPr="00235A94">
        <w:rPr>
          <w:rFonts w:ascii="宋体" w:hAnsi="宋体"/>
          <w:sz w:val="24"/>
        </w:rPr>
        <w:t>个工作日内，</w:t>
      </w:r>
      <w:r w:rsidRPr="00235A94">
        <w:rPr>
          <w:rFonts w:ascii="宋体" w:hAnsi="宋体" w:hint="eastAsia"/>
          <w:sz w:val="24"/>
        </w:rPr>
        <w:t>供货商按采购人</w:t>
      </w:r>
      <w:r w:rsidRPr="00235A94">
        <w:rPr>
          <w:rFonts w:ascii="宋体" w:hAnsi="宋体"/>
          <w:sz w:val="24"/>
        </w:rPr>
        <w:t>会员已经使用的领物</w:t>
      </w:r>
      <w:r w:rsidRPr="00235A94">
        <w:rPr>
          <w:rFonts w:ascii="宋体" w:hAnsi="宋体" w:hint="eastAsia"/>
          <w:sz w:val="24"/>
        </w:rPr>
        <w:t>账号（已经支付货款的领物账号除外）</w:t>
      </w:r>
      <w:r w:rsidRPr="00235A94">
        <w:rPr>
          <w:rFonts w:ascii="宋体" w:hAnsi="宋体"/>
          <w:sz w:val="24"/>
        </w:rPr>
        <w:t>的</w:t>
      </w:r>
      <w:r w:rsidRPr="00235A94">
        <w:rPr>
          <w:rFonts w:ascii="宋体" w:hAnsi="宋体" w:hint="eastAsia"/>
          <w:sz w:val="24"/>
        </w:rPr>
        <w:t>实际</w:t>
      </w:r>
      <w:r w:rsidRPr="00235A94">
        <w:rPr>
          <w:rFonts w:ascii="宋体" w:hAnsi="宋体"/>
          <w:sz w:val="24"/>
        </w:rPr>
        <w:t>数量</w:t>
      </w:r>
      <w:r>
        <w:rPr>
          <w:rFonts w:ascii="宋体" w:hAnsi="宋体" w:hint="eastAsia"/>
          <w:sz w:val="24"/>
        </w:rPr>
        <w:t>（即会员已经收到货品）</w:t>
      </w:r>
      <w:r>
        <w:rPr>
          <w:rFonts w:ascii="宋体" w:hAnsi="宋体"/>
          <w:sz w:val="24"/>
        </w:rPr>
        <w:t>凭国家正式发票向</w:t>
      </w:r>
      <w:r>
        <w:rPr>
          <w:rFonts w:ascii="宋体" w:hAnsi="宋体" w:hint="eastAsia"/>
          <w:sz w:val="24"/>
        </w:rPr>
        <w:t>采购人</w:t>
      </w:r>
      <w:r>
        <w:rPr>
          <w:rFonts w:ascii="宋体" w:hAnsi="宋体"/>
          <w:sz w:val="24"/>
        </w:rPr>
        <w:t>申请付款，</w:t>
      </w:r>
      <w:r>
        <w:rPr>
          <w:rFonts w:ascii="宋体" w:hAnsi="宋体" w:hint="eastAsia"/>
          <w:sz w:val="24"/>
        </w:rPr>
        <w:t>采购人</w:t>
      </w:r>
      <w:r>
        <w:rPr>
          <w:rFonts w:ascii="宋体" w:hAnsi="宋体"/>
          <w:sz w:val="24"/>
        </w:rPr>
        <w:t>支付剩余货款。</w:t>
      </w:r>
    </w:p>
    <w:p w:rsidR="00E647CE" w:rsidRDefault="00E647CE" w:rsidP="00E647CE">
      <w:pPr>
        <w:spacing w:line="360" w:lineRule="auto"/>
        <w:ind w:firstLineChars="200" w:firstLine="480"/>
        <w:rPr>
          <w:rFonts w:ascii="宋体" w:hAnsi="宋体" w:hint="eastAsia"/>
          <w:sz w:val="24"/>
        </w:rPr>
      </w:pPr>
      <w:r>
        <w:rPr>
          <w:rFonts w:ascii="宋体" w:hAnsi="宋体"/>
          <w:sz w:val="24"/>
        </w:rPr>
        <w:t>2</w:t>
      </w:r>
      <w:r>
        <w:rPr>
          <w:rFonts w:ascii="宋体" w:hAnsi="宋体" w:hint="eastAsia"/>
          <w:sz w:val="24"/>
        </w:rPr>
        <w:t>）</w:t>
      </w:r>
      <w:r>
        <w:rPr>
          <w:rFonts w:ascii="宋体" w:hAnsi="宋体" w:hint="eastAsia"/>
          <w:kern w:val="0"/>
          <w:sz w:val="24"/>
          <w:shd w:val="clear" w:color="auto" w:fill="FFFFFF"/>
        </w:rPr>
        <w:t>如因供货商产品、配送服务出现问题，导致采购人会员收货延迟，则相应的结账日期延迟。如遇国家法定节日假日或其他特殊情况，采购人与供货商协商具体结算日期。</w:t>
      </w:r>
    </w:p>
    <w:p w:rsidR="00000000" w:rsidRDefault="00000000"/>
    <w:sectPr w:rsidR="00DA6D76" w:rsidSect="00171321">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E462C4"/>
    <w:multiLevelType w:val="multilevel"/>
    <w:tmpl w:val="67E462C4"/>
    <w:lvl w:ilvl="0">
      <w:start w:val="1"/>
      <w:numFmt w:val="japaneseCounting"/>
      <w:lvlText w:val="%1、"/>
      <w:lvlJc w:val="left"/>
      <w:pPr>
        <w:ind w:left="1200" w:hanging="72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1421289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7CE"/>
    <w:rsid w:val="00171321"/>
    <w:rsid w:val="00817A75"/>
    <w:rsid w:val="00AE199F"/>
    <w:rsid w:val="00CA32DA"/>
    <w:rsid w:val="00E64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833CA8"/>
  <w15:chartTrackingRefBased/>
  <w15:docId w15:val="{ACBF6F8B-F8F3-E340-AC5A-83ED2248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47CE"/>
    <w:pPr>
      <w:widowControl w:val="0"/>
      <w:jc w:val="both"/>
    </w:pPr>
    <w:rPr>
      <w:rFonts w:ascii="Calibri" w:eastAsia="宋体" w:hAnsi="Calibri" w:cs="Times New Roman"/>
    </w:rPr>
  </w:style>
  <w:style w:type="paragraph" w:styleId="1">
    <w:name w:val="heading 1"/>
    <w:basedOn w:val="a"/>
    <w:next w:val="a"/>
    <w:link w:val="10"/>
    <w:qFormat/>
    <w:rsid w:val="00E647CE"/>
    <w:pPr>
      <w:keepNext/>
      <w:keepLines/>
      <w:autoSpaceDE w:val="0"/>
      <w:autoSpaceDN w:val="0"/>
      <w:adjustRightInd w:val="0"/>
      <w:spacing w:before="240" w:after="120" w:line="300" w:lineRule="auto"/>
      <w:jc w:val="center"/>
      <w:outlineLvl w:val="0"/>
    </w:pPr>
    <w:rPr>
      <w:rFonts w:ascii="宋体"/>
      <w:b/>
      <w:kern w:val="44"/>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E647CE"/>
    <w:rPr>
      <w:rFonts w:ascii="宋体" w:eastAsia="宋体" w:hAnsi="Calibri" w:cs="Times New Roman"/>
      <w:b/>
      <w:kern w:val="44"/>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528</Words>
  <Characters>3016</Characters>
  <Application>Microsoft Office Word</Application>
  <DocSecurity>0</DocSecurity>
  <Lines>25</Lines>
  <Paragraphs>7</Paragraphs>
  <ScaleCrop>false</ScaleCrop>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yuge</dc:creator>
  <cp:keywords/>
  <dc:description/>
  <cp:lastModifiedBy>yuge</cp:lastModifiedBy>
  <cp:revision>1</cp:revision>
  <dcterms:created xsi:type="dcterms:W3CDTF">2023-11-03T07:38:00Z</dcterms:created>
  <dcterms:modified xsi:type="dcterms:W3CDTF">2023-11-03T07:38:00Z</dcterms:modified>
</cp:coreProperties>
</file>